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FF1AA" w14:textId="77777777" w:rsidR="006E0ED8" w:rsidRDefault="006E0ED8" w:rsidP="0096437E">
      <w:pPr>
        <w:jc w:val="center"/>
        <w:rPr>
          <w:rFonts w:ascii="Aptos" w:hAnsi="Aptos" w:cs="Calibri"/>
          <w:b/>
          <w:bCs/>
          <w:sz w:val="32"/>
          <w:szCs w:val="32"/>
        </w:rPr>
      </w:pPr>
      <w:r>
        <w:rPr>
          <w:rFonts w:ascii="Aptos" w:hAnsi="Aptos" w:cs="Calibri"/>
          <w:b/>
          <w:bCs/>
          <w:sz w:val="32"/>
          <w:szCs w:val="32"/>
        </w:rPr>
        <w:t>Nappy changing and supporting Intimate Care</w:t>
      </w:r>
    </w:p>
    <w:p w14:paraId="35FFEE2C" w14:textId="33C2400D" w:rsidR="00544A30" w:rsidRPr="0096437E" w:rsidRDefault="00212FB1" w:rsidP="0096437E">
      <w:pPr>
        <w:jc w:val="center"/>
        <w:rPr>
          <w:rFonts w:ascii="Aptos" w:hAnsi="Aptos" w:cs="Calibri"/>
          <w:b/>
          <w:bCs/>
          <w:sz w:val="32"/>
          <w:szCs w:val="32"/>
        </w:rPr>
      </w:pPr>
      <w:r>
        <w:rPr>
          <w:rFonts w:ascii="Aptos" w:hAnsi="Aptos" w:cs="Calibri"/>
          <w:b/>
          <w:bCs/>
          <w:sz w:val="32"/>
          <w:szCs w:val="32"/>
        </w:rPr>
        <w:t xml:space="preserve">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06A22426" w14:textId="6894634F" w:rsidR="00D574AA" w:rsidRDefault="006F6807" w:rsidP="009D75B8">
      <w:pPr>
        <w:rPr>
          <w:rFonts w:ascii="Aptos" w:hAnsi="Aptos" w:cs="Calibri"/>
          <w:b/>
          <w:bCs/>
          <w:sz w:val="22"/>
          <w:szCs w:val="22"/>
        </w:rPr>
      </w:pPr>
      <w:r>
        <w:rPr>
          <w:rFonts w:ascii="Aptos" w:hAnsi="Aptos" w:cs="Calibri"/>
          <w:b/>
          <w:bCs/>
          <w:sz w:val="22"/>
          <w:szCs w:val="22"/>
        </w:rPr>
        <w:t>The intention of this policy</w:t>
      </w:r>
    </w:p>
    <w:p w14:paraId="6CA3C50A" w14:textId="014CDBEB" w:rsidR="006E0ED8" w:rsidRPr="006E0ED8" w:rsidRDefault="006E0ED8" w:rsidP="006E0ED8">
      <w:pPr>
        <w:rPr>
          <w:rFonts w:ascii="Aptos" w:hAnsi="Aptos" w:cs="Calibri"/>
          <w:sz w:val="22"/>
          <w:szCs w:val="22"/>
        </w:rPr>
      </w:pPr>
      <w:r w:rsidRPr="006E0ED8">
        <w:rPr>
          <w:rFonts w:ascii="Aptos" w:hAnsi="Aptos" w:cs="Calibri"/>
          <w:sz w:val="22"/>
          <w:szCs w:val="22"/>
        </w:rPr>
        <w:t xml:space="preserve">Here at </w:t>
      </w:r>
      <w:r w:rsidR="00B36A05">
        <w:rPr>
          <w:rFonts w:ascii="Aptos" w:hAnsi="Aptos" w:cs="Calibri"/>
          <w:sz w:val="22"/>
          <w:szCs w:val="22"/>
        </w:rPr>
        <w:t>Woodpeckers/Solent Sports</w:t>
      </w:r>
      <w:r w:rsidRPr="006E0ED8">
        <w:rPr>
          <w:rFonts w:ascii="Aptos" w:hAnsi="Aptos" w:cs="Calibri"/>
          <w:sz w:val="22"/>
          <w:szCs w:val="22"/>
        </w:rPr>
        <w:t xml:space="preserve"> we support children’s care and welfare on a daily basis in line with their individual needs, specifically to those of nursery age accessing wraparound care services.  </w:t>
      </w:r>
    </w:p>
    <w:p w14:paraId="61CB091E" w14:textId="77777777" w:rsidR="006E0ED8" w:rsidRPr="006E0ED8" w:rsidRDefault="006E0ED8" w:rsidP="006E0ED8">
      <w:pPr>
        <w:rPr>
          <w:rFonts w:ascii="Aptos" w:hAnsi="Aptos" w:cs="Calibri"/>
          <w:sz w:val="22"/>
          <w:szCs w:val="22"/>
        </w:rPr>
      </w:pPr>
      <w:r w:rsidRPr="006E0ED8">
        <w:rPr>
          <w:rFonts w:ascii="Aptos" w:hAnsi="Aptos" w:cs="Calibri"/>
          <w:sz w:val="22"/>
          <w:szCs w:val="22"/>
        </w:rPr>
        <w:t>All children need contact with familiar, consistent professionals to ensure they can grow confidently and feel self-assured. Wherever possible, each child’s key person will change nappies or their soiled clothing according to the child’s individual needs and requirements.</w:t>
      </w:r>
      <w:r w:rsidRPr="006E0ED8">
        <w:rPr>
          <w:rFonts w:ascii="Arial" w:hAnsi="Arial" w:cs="Arial"/>
          <w:sz w:val="22"/>
          <w:szCs w:val="22"/>
        </w:rPr>
        <w:t>  </w:t>
      </w:r>
      <w:r w:rsidRPr="006E0ED8">
        <w:rPr>
          <w:rFonts w:ascii="Aptos" w:hAnsi="Aptos" w:cs="Calibri"/>
          <w:sz w:val="22"/>
          <w:szCs w:val="22"/>
        </w:rPr>
        <w:t> </w:t>
      </w:r>
    </w:p>
    <w:p w14:paraId="4529A0BC"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69082828" w14:textId="77777777" w:rsidR="006E0ED8" w:rsidRPr="006E0ED8" w:rsidRDefault="006E0ED8" w:rsidP="006E0ED8">
      <w:pPr>
        <w:rPr>
          <w:rFonts w:ascii="Aptos" w:hAnsi="Aptos" w:cs="Calibri"/>
          <w:sz w:val="22"/>
          <w:szCs w:val="22"/>
        </w:rPr>
      </w:pPr>
      <w:r w:rsidRPr="006E0ED8">
        <w:rPr>
          <w:rFonts w:ascii="Aptos" w:hAnsi="Aptos" w:cs="Calibri"/>
          <w:sz w:val="22"/>
          <w:szCs w:val="22"/>
        </w:rPr>
        <w:t>We enable a two-way exchange between parents and key persons so that information is shared about nappy changing and toilet training in a way that suits the parents and meets the child’s needs.</w:t>
      </w:r>
      <w:r w:rsidRPr="006E0ED8">
        <w:rPr>
          <w:rFonts w:ascii="Arial" w:hAnsi="Arial" w:cs="Arial"/>
          <w:sz w:val="22"/>
          <w:szCs w:val="22"/>
        </w:rPr>
        <w:t> </w:t>
      </w:r>
      <w:r w:rsidRPr="006E0ED8">
        <w:rPr>
          <w:rFonts w:ascii="Aptos" w:hAnsi="Aptos" w:cs="Calibri"/>
          <w:sz w:val="22"/>
          <w:szCs w:val="22"/>
        </w:rPr>
        <w:t> </w:t>
      </w:r>
    </w:p>
    <w:p w14:paraId="15EC8068" w14:textId="1CC51542" w:rsidR="006E0ED8" w:rsidRDefault="006E0ED8" w:rsidP="006E0ED8">
      <w:pPr>
        <w:rPr>
          <w:rFonts w:ascii="Aptos" w:hAnsi="Aptos" w:cs="Calibri"/>
          <w:sz w:val="22"/>
          <w:szCs w:val="22"/>
        </w:rPr>
      </w:pPr>
      <w:r w:rsidRPr="006E0ED8">
        <w:rPr>
          <w:rFonts w:ascii="Aptos" w:hAnsi="Aptos" w:cs="Calibri"/>
          <w:sz w:val="22"/>
          <w:szCs w:val="22"/>
        </w:rPr>
        <w:t> When developmentally appropriate, we work closely with parents/carers to sensitively support toilet training in a way that suits the individual needs of the child and ensures consistency between home and wraparound care.</w:t>
      </w:r>
      <w:r w:rsidRPr="006E0ED8">
        <w:rPr>
          <w:rFonts w:ascii="Arial" w:hAnsi="Arial" w:cs="Arial"/>
          <w:sz w:val="22"/>
          <w:szCs w:val="22"/>
        </w:rPr>
        <w:t>   </w:t>
      </w:r>
      <w:r w:rsidRPr="006E0ED8">
        <w:rPr>
          <w:rFonts w:ascii="Aptos" w:hAnsi="Aptos" w:cs="Calibri"/>
          <w:sz w:val="22"/>
          <w:szCs w:val="22"/>
        </w:rPr>
        <w:t> </w:t>
      </w:r>
    </w:p>
    <w:p w14:paraId="47928D05" w14:textId="77777777" w:rsidR="00972D06" w:rsidRDefault="00972D06" w:rsidP="006E0ED8">
      <w:pPr>
        <w:rPr>
          <w:rFonts w:ascii="Aptos" w:hAnsi="Aptos" w:cs="Calibri"/>
          <w:sz w:val="22"/>
          <w:szCs w:val="22"/>
        </w:rPr>
      </w:pPr>
    </w:p>
    <w:p w14:paraId="4D458FAD" w14:textId="77777777" w:rsidR="00972D06" w:rsidRPr="006E0ED8" w:rsidRDefault="00972D06" w:rsidP="00972D06">
      <w:pPr>
        <w:rPr>
          <w:rFonts w:ascii="Aptos" w:hAnsi="Aptos" w:cs="Calibri"/>
          <w:sz w:val="22"/>
          <w:szCs w:val="22"/>
        </w:rPr>
      </w:pPr>
      <w:r w:rsidRPr="006E0ED8">
        <w:rPr>
          <w:rFonts w:ascii="Aptos" w:hAnsi="Aptos" w:cs="Calibri"/>
          <w:b/>
          <w:bCs/>
          <w:sz w:val="22"/>
          <w:szCs w:val="22"/>
        </w:rPr>
        <w:t>Our safeguarding principles aligned to intimate care</w:t>
      </w:r>
      <w:r w:rsidRPr="006E0ED8">
        <w:rPr>
          <w:rFonts w:ascii="Aptos" w:hAnsi="Aptos" w:cs="Calibri"/>
          <w:sz w:val="22"/>
          <w:szCs w:val="22"/>
        </w:rPr>
        <w:t> </w:t>
      </w:r>
    </w:p>
    <w:p w14:paraId="00A5BF16" w14:textId="0BDC3E5C" w:rsidR="00972D06" w:rsidRPr="006E0ED8" w:rsidRDefault="00972D06" w:rsidP="00121C6B">
      <w:pPr>
        <w:numPr>
          <w:ilvl w:val="0"/>
          <w:numId w:val="47"/>
        </w:numPr>
        <w:rPr>
          <w:rFonts w:ascii="Aptos" w:hAnsi="Aptos" w:cs="Calibri"/>
          <w:sz w:val="22"/>
          <w:szCs w:val="22"/>
        </w:rPr>
      </w:pPr>
      <w:r w:rsidRPr="006E0ED8">
        <w:rPr>
          <w:rFonts w:ascii="Aptos" w:hAnsi="Aptos" w:cs="Calibri"/>
          <w:sz w:val="22"/>
          <w:szCs w:val="22"/>
        </w:rPr>
        <w:t>Every child has the right to be safe</w:t>
      </w:r>
    </w:p>
    <w:p w14:paraId="71A05D4C" w14:textId="102DA91B" w:rsidR="00972D06" w:rsidRPr="006E0ED8" w:rsidRDefault="00972D06" w:rsidP="00121C6B">
      <w:pPr>
        <w:numPr>
          <w:ilvl w:val="0"/>
          <w:numId w:val="48"/>
        </w:numPr>
        <w:rPr>
          <w:rFonts w:ascii="Aptos" w:hAnsi="Aptos" w:cs="Calibri"/>
          <w:sz w:val="22"/>
          <w:szCs w:val="22"/>
        </w:rPr>
      </w:pPr>
      <w:r w:rsidRPr="006E0ED8">
        <w:rPr>
          <w:rFonts w:ascii="Aptos" w:hAnsi="Aptos" w:cs="Calibri"/>
          <w:sz w:val="22"/>
          <w:szCs w:val="22"/>
        </w:rPr>
        <w:t>Every child has the right to personal privacy</w:t>
      </w:r>
    </w:p>
    <w:p w14:paraId="30281031" w14:textId="6ECF430C" w:rsidR="00972D06" w:rsidRPr="006E0ED8" w:rsidRDefault="00972D06" w:rsidP="00121C6B">
      <w:pPr>
        <w:numPr>
          <w:ilvl w:val="0"/>
          <w:numId w:val="49"/>
        </w:numPr>
        <w:rPr>
          <w:rFonts w:ascii="Aptos" w:hAnsi="Aptos" w:cs="Calibri"/>
          <w:sz w:val="22"/>
          <w:szCs w:val="22"/>
        </w:rPr>
      </w:pPr>
      <w:r w:rsidRPr="006E0ED8">
        <w:rPr>
          <w:rFonts w:ascii="Aptos" w:hAnsi="Aptos" w:cs="Calibri"/>
          <w:sz w:val="22"/>
          <w:szCs w:val="22"/>
        </w:rPr>
        <w:t>Every child has the right to be valued as an individual</w:t>
      </w:r>
    </w:p>
    <w:p w14:paraId="0C01F641" w14:textId="2481571D" w:rsidR="00972D06" w:rsidRPr="006E0ED8" w:rsidRDefault="00972D06" w:rsidP="00121C6B">
      <w:pPr>
        <w:numPr>
          <w:ilvl w:val="0"/>
          <w:numId w:val="50"/>
        </w:numPr>
        <w:rPr>
          <w:rFonts w:ascii="Aptos" w:hAnsi="Aptos" w:cs="Calibri"/>
          <w:sz w:val="22"/>
          <w:szCs w:val="22"/>
        </w:rPr>
      </w:pPr>
      <w:r w:rsidRPr="006E0ED8">
        <w:rPr>
          <w:rFonts w:ascii="Aptos" w:hAnsi="Aptos" w:cs="Calibri"/>
          <w:sz w:val="22"/>
          <w:szCs w:val="22"/>
        </w:rPr>
        <w:t>Every child has the right to be treated with dignity and respect</w:t>
      </w:r>
    </w:p>
    <w:p w14:paraId="4250D5E8" w14:textId="4F0E5AD6" w:rsidR="00972D06" w:rsidRPr="006E0ED8" w:rsidRDefault="00972D06" w:rsidP="00121C6B">
      <w:pPr>
        <w:numPr>
          <w:ilvl w:val="0"/>
          <w:numId w:val="51"/>
        </w:numPr>
        <w:rPr>
          <w:rFonts w:ascii="Aptos" w:hAnsi="Aptos" w:cs="Calibri"/>
          <w:sz w:val="22"/>
          <w:szCs w:val="22"/>
        </w:rPr>
      </w:pPr>
      <w:r w:rsidRPr="006E0ED8">
        <w:rPr>
          <w:rFonts w:ascii="Aptos" w:hAnsi="Aptos" w:cs="Calibri"/>
          <w:sz w:val="22"/>
          <w:szCs w:val="22"/>
        </w:rPr>
        <w:t>Every child has the right to be involved and consulted in their own intimate care to the best of their abilities</w:t>
      </w:r>
    </w:p>
    <w:p w14:paraId="322B0B43" w14:textId="091F40A2" w:rsidR="00972D06" w:rsidRPr="006E0ED8" w:rsidRDefault="00972D06" w:rsidP="00121C6B">
      <w:pPr>
        <w:numPr>
          <w:ilvl w:val="0"/>
          <w:numId w:val="52"/>
        </w:numPr>
        <w:rPr>
          <w:rFonts w:ascii="Aptos" w:hAnsi="Aptos" w:cs="Calibri"/>
          <w:sz w:val="22"/>
          <w:szCs w:val="22"/>
        </w:rPr>
      </w:pPr>
      <w:r w:rsidRPr="006E0ED8">
        <w:rPr>
          <w:rFonts w:ascii="Aptos" w:hAnsi="Aptos" w:cs="Calibri"/>
          <w:sz w:val="22"/>
          <w:szCs w:val="22"/>
        </w:rPr>
        <w:t>Every child has the right to express their views on their own intimate care and to have such views taken into account</w:t>
      </w:r>
    </w:p>
    <w:p w14:paraId="385BC4FC" w14:textId="72D77E61" w:rsidR="00972D06" w:rsidRPr="006E0ED8" w:rsidRDefault="00972D06" w:rsidP="00121C6B">
      <w:pPr>
        <w:numPr>
          <w:ilvl w:val="0"/>
          <w:numId w:val="53"/>
        </w:numPr>
        <w:rPr>
          <w:rFonts w:ascii="Aptos" w:hAnsi="Aptos" w:cs="Calibri"/>
          <w:sz w:val="22"/>
          <w:szCs w:val="22"/>
        </w:rPr>
      </w:pPr>
      <w:r w:rsidRPr="006E0ED8">
        <w:rPr>
          <w:rFonts w:ascii="Aptos" w:hAnsi="Aptos" w:cs="Calibri"/>
          <w:sz w:val="22"/>
          <w:szCs w:val="22"/>
        </w:rPr>
        <w:t>Every child has the right to have levels of intimate care that are as consistent as possible</w:t>
      </w:r>
    </w:p>
    <w:p w14:paraId="14FD1CC6" w14:textId="77777777" w:rsidR="00972D06" w:rsidRPr="006E0ED8" w:rsidRDefault="00972D06" w:rsidP="006E0ED8">
      <w:pPr>
        <w:rPr>
          <w:rFonts w:ascii="Aptos" w:hAnsi="Aptos" w:cs="Calibri"/>
          <w:sz w:val="22"/>
          <w:szCs w:val="22"/>
        </w:rPr>
      </w:pPr>
    </w:p>
    <w:p w14:paraId="2D06C7C3"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077C05E2" w14:textId="000CFCB7" w:rsidR="006E0ED8" w:rsidRPr="006E0ED8" w:rsidRDefault="006E0ED8" w:rsidP="006E0ED8">
      <w:pPr>
        <w:rPr>
          <w:rFonts w:ascii="Aptos" w:hAnsi="Aptos" w:cs="Calibri"/>
          <w:b/>
          <w:bCs/>
          <w:sz w:val="22"/>
          <w:szCs w:val="22"/>
        </w:rPr>
      </w:pPr>
      <w:r w:rsidRPr="006E0ED8">
        <w:rPr>
          <w:rFonts w:ascii="Aptos" w:hAnsi="Aptos" w:cs="Calibri"/>
          <w:b/>
          <w:bCs/>
          <w:sz w:val="22"/>
          <w:szCs w:val="22"/>
        </w:rPr>
        <w:t>We ensure that prior to carrying out any intimate care procedures that these are done within an appropriate designated facility on site for nappy changing which meet the following criteria: </w:t>
      </w:r>
    </w:p>
    <w:p w14:paraId="3BFA75E9" w14:textId="77777777" w:rsidR="006E0ED8" w:rsidRPr="006E0ED8" w:rsidRDefault="006E0ED8" w:rsidP="00121C6B">
      <w:pPr>
        <w:numPr>
          <w:ilvl w:val="0"/>
          <w:numId w:val="1"/>
        </w:numPr>
        <w:rPr>
          <w:rFonts w:ascii="Aptos" w:hAnsi="Aptos" w:cs="Calibri"/>
          <w:sz w:val="22"/>
          <w:szCs w:val="22"/>
        </w:rPr>
      </w:pPr>
      <w:r w:rsidRPr="006E0ED8">
        <w:rPr>
          <w:rFonts w:ascii="Aptos" w:hAnsi="Aptos" w:cs="Calibri"/>
          <w:sz w:val="22"/>
          <w:szCs w:val="22"/>
        </w:rPr>
        <w:t>Facilities are separate to food preparation, serving areas and children’s play spaces. </w:t>
      </w:r>
    </w:p>
    <w:p w14:paraId="128A3813" w14:textId="77777777" w:rsidR="006E0ED8" w:rsidRPr="006E0ED8" w:rsidRDefault="006E0ED8" w:rsidP="00121C6B">
      <w:pPr>
        <w:numPr>
          <w:ilvl w:val="0"/>
          <w:numId w:val="2"/>
        </w:numPr>
        <w:rPr>
          <w:rFonts w:ascii="Aptos" w:hAnsi="Aptos" w:cs="Calibri"/>
          <w:sz w:val="22"/>
          <w:szCs w:val="22"/>
        </w:rPr>
      </w:pPr>
      <w:r w:rsidRPr="006E0ED8">
        <w:rPr>
          <w:rFonts w:ascii="Aptos" w:hAnsi="Aptos" w:cs="Calibri"/>
          <w:sz w:val="22"/>
          <w:szCs w:val="22"/>
        </w:rPr>
        <w:t>Changing mats are frequently checked for cracks or tears. If cracks or tears are found, the mat is discarded. </w:t>
      </w:r>
    </w:p>
    <w:p w14:paraId="5B95EEDE" w14:textId="77777777" w:rsidR="006E0ED8" w:rsidRPr="006E0ED8" w:rsidRDefault="006E0ED8" w:rsidP="00121C6B">
      <w:pPr>
        <w:numPr>
          <w:ilvl w:val="0"/>
          <w:numId w:val="3"/>
        </w:numPr>
        <w:rPr>
          <w:rFonts w:ascii="Aptos" w:hAnsi="Aptos" w:cs="Calibri"/>
          <w:sz w:val="22"/>
          <w:szCs w:val="22"/>
        </w:rPr>
      </w:pPr>
      <w:r w:rsidRPr="006E0ED8">
        <w:rPr>
          <w:rFonts w:ascii="Aptos" w:hAnsi="Aptos" w:cs="Calibri"/>
          <w:sz w:val="22"/>
          <w:szCs w:val="22"/>
        </w:rPr>
        <w:t>All nappies, creams and wipes are to be provided by the parent to ensure they are tailored to each child’s skin type. </w:t>
      </w:r>
    </w:p>
    <w:p w14:paraId="21F99CCF" w14:textId="77777777" w:rsidR="006E0ED8" w:rsidRPr="006E0ED8" w:rsidRDefault="006E0ED8" w:rsidP="00121C6B">
      <w:pPr>
        <w:numPr>
          <w:ilvl w:val="0"/>
          <w:numId w:val="4"/>
        </w:numPr>
        <w:rPr>
          <w:rFonts w:ascii="Aptos" w:hAnsi="Aptos" w:cs="Calibri"/>
          <w:sz w:val="22"/>
          <w:szCs w:val="22"/>
        </w:rPr>
      </w:pPr>
      <w:r w:rsidRPr="006E0ED8">
        <w:rPr>
          <w:rFonts w:ascii="Aptos" w:hAnsi="Aptos" w:cs="Calibri"/>
          <w:sz w:val="22"/>
          <w:szCs w:val="22"/>
        </w:rPr>
        <w:t xml:space="preserve">Soiled nappies are placed in nappy sack before being placed in the nappy waste bin which will contain a clinical waste bag . These bins are regularly emptied and always at </w:t>
      </w:r>
      <w:r w:rsidRPr="006E0ED8">
        <w:rPr>
          <w:rFonts w:ascii="Aptos" w:hAnsi="Aptos" w:cs="Calibri"/>
          <w:sz w:val="22"/>
          <w:szCs w:val="22"/>
        </w:rPr>
        <w:lastRenderedPageBreak/>
        <w:t>the end of the day and placed in an appropriate waste collection area, clinical waste bin that is allocated on the school site. </w:t>
      </w:r>
    </w:p>
    <w:p w14:paraId="000162BB" w14:textId="77777777" w:rsidR="006E0ED8" w:rsidRPr="006E0ED8" w:rsidRDefault="006E0ED8" w:rsidP="00121C6B">
      <w:pPr>
        <w:numPr>
          <w:ilvl w:val="0"/>
          <w:numId w:val="5"/>
        </w:numPr>
        <w:rPr>
          <w:rFonts w:ascii="Aptos" w:hAnsi="Aptos" w:cs="Calibri"/>
          <w:sz w:val="22"/>
          <w:szCs w:val="22"/>
        </w:rPr>
      </w:pPr>
      <w:r w:rsidRPr="006E0ED8">
        <w:rPr>
          <w:rFonts w:ascii="Aptos" w:hAnsi="Aptos" w:cs="Calibri"/>
          <w:sz w:val="22"/>
          <w:szCs w:val="22"/>
        </w:rPr>
        <w:t xml:space="preserve">We ask that where any non-prescribed creams are needed e.g., </w:t>
      </w:r>
      <w:proofErr w:type="spellStart"/>
      <w:r w:rsidRPr="006E0ED8">
        <w:rPr>
          <w:rFonts w:ascii="Aptos" w:hAnsi="Aptos" w:cs="Calibri"/>
          <w:sz w:val="22"/>
          <w:szCs w:val="22"/>
        </w:rPr>
        <w:t>Sudocrem</w:t>
      </w:r>
      <w:proofErr w:type="spellEnd"/>
      <w:r w:rsidRPr="006E0ED8">
        <w:rPr>
          <w:rFonts w:ascii="Aptos" w:hAnsi="Aptos" w:cs="Calibri"/>
          <w:sz w:val="22"/>
          <w:szCs w:val="22"/>
        </w:rPr>
        <w:t xml:space="preserve"> that these are supplied by the parent/guardian  </w:t>
      </w:r>
    </w:p>
    <w:p w14:paraId="503555E2" w14:textId="77777777" w:rsidR="006E0ED8" w:rsidRPr="006E0ED8" w:rsidRDefault="006E0ED8" w:rsidP="00121C6B">
      <w:pPr>
        <w:numPr>
          <w:ilvl w:val="0"/>
          <w:numId w:val="6"/>
        </w:numPr>
        <w:rPr>
          <w:rFonts w:ascii="Aptos" w:hAnsi="Aptos" w:cs="Calibri"/>
          <w:sz w:val="22"/>
          <w:szCs w:val="22"/>
        </w:rPr>
      </w:pPr>
      <w:r w:rsidRPr="006E0ED8">
        <w:rPr>
          <w:rFonts w:ascii="Aptos" w:hAnsi="Aptos" w:cs="Calibri"/>
          <w:sz w:val="22"/>
          <w:szCs w:val="22"/>
        </w:rPr>
        <w:t>Prior written permission is obtained from the parent when applying creams for rashes, and PPE equipment is used.</w:t>
      </w:r>
      <w:r w:rsidRPr="006E0ED8">
        <w:rPr>
          <w:rFonts w:ascii="Arial" w:hAnsi="Arial" w:cs="Arial"/>
          <w:sz w:val="22"/>
          <w:szCs w:val="22"/>
        </w:rPr>
        <w:t> </w:t>
      </w:r>
      <w:r w:rsidRPr="006E0ED8">
        <w:rPr>
          <w:rFonts w:ascii="Aptos" w:hAnsi="Aptos" w:cs="Calibri"/>
          <w:sz w:val="22"/>
          <w:szCs w:val="22"/>
        </w:rPr>
        <w:t> </w:t>
      </w:r>
    </w:p>
    <w:p w14:paraId="292C908D"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2DB24392" w14:textId="77777777" w:rsidR="006E0ED8" w:rsidRPr="006E0ED8" w:rsidRDefault="006E0ED8" w:rsidP="006E0ED8">
      <w:pPr>
        <w:rPr>
          <w:rFonts w:ascii="Aptos" w:hAnsi="Aptos" w:cs="Calibri"/>
          <w:sz w:val="22"/>
          <w:szCs w:val="22"/>
        </w:rPr>
      </w:pPr>
      <w:r w:rsidRPr="006E0ED8">
        <w:rPr>
          <w:rFonts w:ascii="Aptos" w:hAnsi="Aptos" w:cs="Calibri"/>
          <w:b/>
          <w:bCs/>
          <w:sz w:val="22"/>
          <w:szCs w:val="22"/>
        </w:rPr>
        <w:t>Staff changing nappies will</w:t>
      </w:r>
      <w:r w:rsidRPr="006E0ED8">
        <w:rPr>
          <w:rFonts w:ascii="Arial" w:hAnsi="Arial" w:cs="Arial"/>
          <w:b/>
          <w:bCs/>
          <w:sz w:val="22"/>
          <w:szCs w:val="22"/>
        </w:rPr>
        <w:t> </w:t>
      </w:r>
      <w:r w:rsidRPr="006E0ED8">
        <w:rPr>
          <w:rFonts w:ascii="Aptos" w:hAnsi="Aptos" w:cs="Calibri"/>
          <w:b/>
          <w:bCs/>
          <w:sz w:val="22"/>
          <w:szCs w:val="22"/>
        </w:rPr>
        <w:t>carry out the following:</w:t>
      </w:r>
      <w:r w:rsidRPr="006E0ED8">
        <w:rPr>
          <w:rFonts w:ascii="Aptos" w:hAnsi="Aptos" w:cs="Aptos"/>
          <w:b/>
          <w:bCs/>
          <w:sz w:val="22"/>
          <w:szCs w:val="22"/>
        </w:rPr>
        <w:t> </w:t>
      </w:r>
      <w:r w:rsidRPr="006E0ED8">
        <w:rPr>
          <w:rFonts w:ascii="Aptos" w:hAnsi="Aptos" w:cs="Calibri"/>
          <w:sz w:val="22"/>
          <w:szCs w:val="22"/>
        </w:rPr>
        <w:t> </w:t>
      </w:r>
    </w:p>
    <w:p w14:paraId="2AD7036B" w14:textId="77777777" w:rsidR="006E0ED8" w:rsidRPr="006E0ED8" w:rsidRDefault="006E0ED8" w:rsidP="00121C6B">
      <w:pPr>
        <w:numPr>
          <w:ilvl w:val="0"/>
          <w:numId w:val="7"/>
        </w:numPr>
        <w:rPr>
          <w:rFonts w:ascii="Aptos" w:hAnsi="Aptos" w:cs="Calibri"/>
          <w:sz w:val="22"/>
          <w:szCs w:val="22"/>
        </w:rPr>
      </w:pPr>
      <w:r w:rsidRPr="006E0ED8">
        <w:rPr>
          <w:rFonts w:ascii="Aptos" w:hAnsi="Aptos" w:cs="Calibri"/>
          <w:sz w:val="22"/>
          <w:szCs w:val="22"/>
        </w:rPr>
        <w:t>Ensure they have all the equipment they need before each nappy change </w:t>
      </w:r>
    </w:p>
    <w:p w14:paraId="15AAEF5F" w14:textId="77777777" w:rsidR="006E0ED8" w:rsidRPr="006E0ED8" w:rsidRDefault="006E0ED8" w:rsidP="00121C6B">
      <w:pPr>
        <w:numPr>
          <w:ilvl w:val="0"/>
          <w:numId w:val="8"/>
        </w:numPr>
        <w:rPr>
          <w:rFonts w:ascii="Aptos" w:hAnsi="Aptos" w:cs="Calibri"/>
          <w:sz w:val="22"/>
          <w:szCs w:val="22"/>
        </w:rPr>
      </w:pPr>
      <w:r w:rsidRPr="006E0ED8">
        <w:rPr>
          <w:rFonts w:ascii="Aptos" w:hAnsi="Aptos" w:cs="Calibri"/>
          <w:sz w:val="22"/>
          <w:szCs w:val="22"/>
        </w:rPr>
        <w:t>Keep nappy bags, gloves and aprons out of reach of children. </w:t>
      </w:r>
    </w:p>
    <w:p w14:paraId="59ADDEA2" w14:textId="1C2E2F4D" w:rsidR="006E0ED8" w:rsidRPr="006E0ED8" w:rsidRDefault="006E0ED8" w:rsidP="00121C6B">
      <w:pPr>
        <w:numPr>
          <w:ilvl w:val="0"/>
          <w:numId w:val="9"/>
        </w:numPr>
        <w:rPr>
          <w:rFonts w:ascii="Aptos" w:hAnsi="Aptos" w:cs="Calibri"/>
          <w:sz w:val="22"/>
          <w:szCs w:val="22"/>
        </w:rPr>
      </w:pPr>
      <w:r w:rsidRPr="006E0ED8">
        <w:rPr>
          <w:rFonts w:ascii="Aptos" w:hAnsi="Aptos" w:cs="Calibri"/>
          <w:sz w:val="22"/>
          <w:szCs w:val="22"/>
        </w:rPr>
        <w:t xml:space="preserve">Wash hands before </w:t>
      </w:r>
      <w:r w:rsidR="003E7439" w:rsidRPr="006E0ED8">
        <w:rPr>
          <w:rFonts w:ascii="Aptos" w:hAnsi="Aptos" w:cs="Calibri"/>
          <w:sz w:val="22"/>
          <w:szCs w:val="22"/>
        </w:rPr>
        <w:t>and</w:t>
      </w:r>
      <w:r w:rsidRPr="006E0ED8">
        <w:rPr>
          <w:rFonts w:ascii="Aptos" w:hAnsi="Aptos" w:cs="Calibri"/>
          <w:sz w:val="22"/>
          <w:szCs w:val="22"/>
        </w:rPr>
        <w:t xml:space="preserve"> after use, encouraging children to do so. </w:t>
      </w:r>
    </w:p>
    <w:p w14:paraId="7E42E5DB" w14:textId="77777777" w:rsidR="006E0ED8" w:rsidRPr="006E0ED8" w:rsidRDefault="006E0ED8" w:rsidP="00121C6B">
      <w:pPr>
        <w:numPr>
          <w:ilvl w:val="0"/>
          <w:numId w:val="10"/>
        </w:numPr>
        <w:rPr>
          <w:rFonts w:ascii="Aptos" w:hAnsi="Aptos" w:cs="Calibri"/>
          <w:sz w:val="22"/>
          <w:szCs w:val="22"/>
        </w:rPr>
      </w:pPr>
      <w:r w:rsidRPr="006E0ED8">
        <w:rPr>
          <w:rFonts w:ascii="Aptos" w:hAnsi="Aptos" w:cs="Calibri"/>
          <w:sz w:val="22"/>
          <w:szCs w:val="22"/>
        </w:rPr>
        <w:t>Use a new disposable apron and pair of gloves for each nappy change </w:t>
      </w:r>
    </w:p>
    <w:p w14:paraId="6779102C" w14:textId="77777777" w:rsidR="006E0ED8" w:rsidRPr="006E0ED8" w:rsidRDefault="006E0ED8" w:rsidP="00121C6B">
      <w:pPr>
        <w:numPr>
          <w:ilvl w:val="0"/>
          <w:numId w:val="11"/>
        </w:numPr>
        <w:rPr>
          <w:rFonts w:ascii="Aptos" w:hAnsi="Aptos" w:cs="Calibri"/>
          <w:sz w:val="22"/>
          <w:szCs w:val="22"/>
        </w:rPr>
      </w:pPr>
      <w:r w:rsidRPr="006E0ED8">
        <w:rPr>
          <w:rFonts w:ascii="Aptos" w:hAnsi="Aptos" w:cs="Calibri"/>
          <w:sz w:val="22"/>
          <w:szCs w:val="22"/>
        </w:rPr>
        <w:t>Ensure that the new nappy fits well, individual parental wishes are adhered to, such as they use of cream </w:t>
      </w:r>
    </w:p>
    <w:p w14:paraId="2A6E4D84" w14:textId="77777777" w:rsidR="006E0ED8" w:rsidRPr="006E0ED8" w:rsidRDefault="006E0ED8" w:rsidP="00121C6B">
      <w:pPr>
        <w:numPr>
          <w:ilvl w:val="0"/>
          <w:numId w:val="12"/>
        </w:numPr>
        <w:rPr>
          <w:rFonts w:ascii="Aptos" w:hAnsi="Aptos" w:cs="Calibri"/>
          <w:sz w:val="22"/>
          <w:szCs w:val="22"/>
        </w:rPr>
      </w:pPr>
      <w:r w:rsidRPr="006E0ED8">
        <w:rPr>
          <w:rFonts w:ascii="Aptos" w:hAnsi="Aptos" w:cs="Calibri"/>
          <w:sz w:val="22"/>
          <w:szCs w:val="22"/>
        </w:rPr>
        <w:t>place soiled nappies into a nappy sack before placing in the bin </w:t>
      </w:r>
    </w:p>
    <w:p w14:paraId="64A07926" w14:textId="77777777" w:rsidR="006E0ED8" w:rsidRPr="006E0ED8" w:rsidRDefault="006E0ED8" w:rsidP="00121C6B">
      <w:pPr>
        <w:numPr>
          <w:ilvl w:val="0"/>
          <w:numId w:val="13"/>
        </w:numPr>
        <w:rPr>
          <w:rFonts w:ascii="Aptos" w:hAnsi="Aptos" w:cs="Calibri"/>
          <w:sz w:val="22"/>
          <w:szCs w:val="22"/>
        </w:rPr>
      </w:pPr>
      <w:r w:rsidRPr="006E0ED8">
        <w:rPr>
          <w:rFonts w:ascii="Aptos" w:hAnsi="Aptos" w:cs="Calibri"/>
          <w:sz w:val="22"/>
          <w:szCs w:val="22"/>
        </w:rPr>
        <w:t>Clean disinfect and dry mats and nappy change area thoroughly after each nappy change; disposable towels/roll are discarded after each nappy change </w:t>
      </w:r>
    </w:p>
    <w:p w14:paraId="7B54897B" w14:textId="77777777" w:rsidR="006E0ED8" w:rsidRPr="006E0ED8" w:rsidRDefault="006E0ED8" w:rsidP="00121C6B">
      <w:pPr>
        <w:numPr>
          <w:ilvl w:val="0"/>
          <w:numId w:val="14"/>
        </w:numPr>
        <w:rPr>
          <w:rFonts w:ascii="Aptos" w:hAnsi="Aptos" w:cs="Calibri"/>
          <w:sz w:val="22"/>
          <w:szCs w:val="22"/>
        </w:rPr>
      </w:pPr>
      <w:r w:rsidRPr="006E0ED8">
        <w:rPr>
          <w:rFonts w:ascii="Aptos" w:hAnsi="Aptos" w:cs="Calibri"/>
          <w:sz w:val="22"/>
          <w:szCs w:val="22"/>
        </w:rPr>
        <w:t xml:space="preserve">The nappy change is recorded on the </w:t>
      </w:r>
      <w:r w:rsidRPr="006E0ED8">
        <w:rPr>
          <w:rFonts w:ascii="Aptos" w:hAnsi="Aptos" w:cs="Calibri"/>
          <w:b/>
          <w:bCs/>
          <w:sz w:val="22"/>
          <w:szCs w:val="22"/>
        </w:rPr>
        <w:t xml:space="preserve">‘nappy changing schedule’ </w:t>
      </w:r>
      <w:r w:rsidRPr="006E0ED8">
        <w:rPr>
          <w:rFonts w:ascii="Aptos" w:hAnsi="Aptos" w:cs="Calibri"/>
          <w:sz w:val="22"/>
          <w:szCs w:val="22"/>
        </w:rPr>
        <w:t>along with any comments. </w:t>
      </w:r>
    </w:p>
    <w:p w14:paraId="752B3C5A"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16B72E87" w14:textId="77777777" w:rsidR="006E0ED8" w:rsidRPr="006E0ED8" w:rsidRDefault="006E0ED8" w:rsidP="006E0ED8">
      <w:pPr>
        <w:rPr>
          <w:rFonts w:ascii="Aptos" w:hAnsi="Aptos" w:cs="Calibri"/>
          <w:sz w:val="22"/>
          <w:szCs w:val="22"/>
        </w:rPr>
      </w:pPr>
      <w:r w:rsidRPr="006E0ED8">
        <w:rPr>
          <w:rFonts w:ascii="Aptos" w:hAnsi="Aptos" w:cs="Calibri"/>
          <w:sz w:val="22"/>
          <w:szCs w:val="22"/>
        </w:rPr>
        <w:t>We wish to ensure the safety and welfare of the children whilst being changed and safeguard against any potential harm, as well as ensuring the staff member involved is fully supported and able to perform their duties safely and confidently. We aim to support all parties through the following actions:</w:t>
      </w:r>
      <w:r w:rsidRPr="006E0ED8">
        <w:rPr>
          <w:rFonts w:ascii="Arial" w:hAnsi="Arial" w:cs="Arial"/>
          <w:sz w:val="22"/>
          <w:szCs w:val="22"/>
        </w:rPr>
        <w:t> </w:t>
      </w:r>
      <w:r w:rsidRPr="006E0ED8">
        <w:rPr>
          <w:rFonts w:ascii="Aptos" w:hAnsi="Aptos" w:cs="Calibri"/>
          <w:sz w:val="22"/>
          <w:szCs w:val="22"/>
        </w:rPr>
        <w:t> </w:t>
      </w:r>
    </w:p>
    <w:p w14:paraId="0C809ED4"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3D59DDD1" w14:textId="77777777" w:rsidR="006E0ED8" w:rsidRPr="006E0ED8" w:rsidRDefault="006E0ED8" w:rsidP="00121C6B">
      <w:pPr>
        <w:numPr>
          <w:ilvl w:val="0"/>
          <w:numId w:val="15"/>
        </w:numPr>
        <w:rPr>
          <w:rFonts w:ascii="Aptos" w:hAnsi="Aptos" w:cs="Calibri"/>
          <w:sz w:val="22"/>
          <w:szCs w:val="22"/>
        </w:rPr>
      </w:pPr>
      <w:r w:rsidRPr="006E0ED8">
        <w:rPr>
          <w:rFonts w:ascii="Aptos" w:hAnsi="Aptos" w:cs="Calibri"/>
          <w:sz w:val="22"/>
          <w:szCs w:val="22"/>
        </w:rPr>
        <w:t>Promoting consistent and caring relationships through the key person system in the setting and ensuring all parents understand how this works and who is caring for their child </w:t>
      </w:r>
    </w:p>
    <w:p w14:paraId="3B9F7A9C" w14:textId="77777777" w:rsidR="006E0ED8" w:rsidRPr="006E0ED8" w:rsidRDefault="006E0ED8" w:rsidP="00121C6B">
      <w:pPr>
        <w:numPr>
          <w:ilvl w:val="0"/>
          <w:numId w:val="16"/>
        </w:numPr>
        <w:rPr>
          <w:rFonts w:ascii="Aptos" w:hAnsi="Aptos" w:cs="Calibri"/>
          <w:sz w:val="22"/>
          <w:szCs w:val="22"/>
        </w:rPr>
      </w:pPr>
      <w:r w:rsidRPr="006E0ED8">
        <w:rPr>
          <w:rFonts w:ascii="Aptos" w:hAnsi="Aptos" w:cs="Calibri"/>
          <w:sz w:val="22"/>
          <w:szCs w:val="22"/>
        </w:rPr>
        <w:t>Using this one-to-one time as a key opportunity to talk to children and help them learn, e.g., through singing and saying rhymes during the change</w:t>
      </w:r>
      <w:r w:rsidRPr="006E0ED8">
        <w:rPr>
          <w:rFonts w:ascii="Arial" w:hAnsi="Arial" w:cs="Arial"/>
          <w:sz w:val="22"/>
          <w:szCs w:val="22"/>
        </w:rPr>
        <w:t> </w:t>
      </w:r>
      <w:r w:rsidRPr="006E0ED8">
        <w:rPr>
          <w:rFonts w:ascii="Aptos" w:hAnsi="Aptos" w:cs="Calibri"/>
          <w:sz w:val="22"/>
          <w:szCs w:val="22"/>
        </w:rPr>
        <w:t> </w:t>
      </w:r>
    </w:p>
    <w:p w14:paraId="702F8AC9" w14:textId="77777777" w:rsidR="006E0ED8" w:rsidRPr="006E0ED8" w:rsidRDefault="006E0ED8" w:rsidP="00121C6B">
      <w:pPr>
        <w:numPr>
          <w:ilvl w:val="0"/>
          <w:numId w:val="17"/>
        </w:numPr>
        <w:rPr>
          <w:rFonts w:ascii="Aptos" w:hAnsi="Aptos" w:cs="Calibri"/>
          <w:sz w:val="22"/>
          <w:szCs w:val="22"/>
        </w:rPr>
      </w:pPr>
      <w:r w:rsidRPr="006E0ED8">
        <w:rPr>
          <w:rFonts w:ascii="Aptos" w:hAnsi="Aptos" w:cs="Calibri"/>
          <w:sz w:val="22"/>
          <w:szCs w:val="22"/>
        </w:rPr>
        <w:t>Ensuring that the nappy changing area is inviting and stimulating and change this area regularly to continue to meet children’s interests </w:t>
      </w:r>
    </w:p>
    <w:p w14:paraId="6AEC323C" w14:textId="77777777" w:rsidR="006E0ED8" w:rsidRPr="006E0ED8" w:rsidRDefault="006E0ED8" w:rsidP="00121C6B">
      <w:pPr>
        <w:numPr>
          <w:ilvl w:val="0"/>
          <w:numId w:val="18"/>
        </w:numPr>
        <w:rPr>
          <w:rFonts w:ascii="Aptos" w:hAnsi="Aptos" w:cs="Calibri"/>
          <w:sz w:val="22"/>
          <w:szCs w:val="22"/>
        </w:rPr>
      </w:pPr>
      <w:r w:rsidRPr="006E0ED8">
        <w:rPr>
          <w:rFonts w:ascii="Aptos" w:hAnsi="Aptos" w:cs="Calibri"/>
          <w:sz w:val="22"/>
          <w:szCs w:val="22"/>
        </w:rPr>
        <w:t>Ensuring all staff undertaking nappy changing have suitable enhanced DBS checks </w:t>
      </w:r>
    </w:p>
    <w:p w14:paraId="02501353" w14:textId="77777777" w:rsidR="006E0ED8" w:rsidRPr="006E0ED8" w:rsidRDefault="006E0ED8" w:rsidP="00121C6B">
      <w:pPr>
        <w:numPr>
          <w:ilvl w:val="0"/>
          <w:numId w:val="19"/>
        </w:numPr>
        <w:rPr>
          <w:rFonts w:ascii="Aptos" w:hAnsi="Aptos" w:cs="Calibri"/>
          <w:sz w:val="22"/>
          <w:szCs w:val="22"/>
        </w:rPr>
      </w:pPr>
      <w:r w:rsidRPr="006E0ED8">
        <w:rPr>
          <w:rFonts w:ascii="Aptos" w:hAnsi="Aptos" w:cs="Calibri"/>
          <w:sz w:val="22"/>
          <w:szCs w:val="22"/>
        </w:rPr>
        <w:t>Training all staff in the appropriate methods for nappy changing </w:t>
      </w:r>
    </w:p>
    <w:p w14:paraId="5501FD71" w14:textId="77777777" w:rsidR="006E0ED8" w:rsidRPr="006E0ED8" w:rsidRDefault="006E0ED8" w:rsidP="00121C6B">
      <w:pPr>
        <w:numPr>
          <w:ilvl w:val="0"/>
          <w:numId w:val="20"/>
        </w:numPr>
        <w:rPr>
          <w:rFonts w:ascii="Aptos" w:hAnsi="Aptos" w:cs="Calibri"/>
          <w:sz w:val="22"/>
          <w:szCs w:val="22"/>
        </w:rPr>
      </w:pPr>
      <w:r w:rsidRPr="006E0ED8">
        <w:rPr>
          <w:rFonts w:ascii="Aptos" w:hAnsi="Aptos" w:cs="Calibri"/>
          <w:sz w:val="22"/>
          <w:szCs w:val="22"/>
        </w:rPr>
        <w:t>Ensuring that no child is ever left unattended during the nappy changing time </w:t>
      </w:r>
    </w:p>
    <w:p w14:paraId="4864AAEC" w14:textId="77777777" w:rsidR="006E0ED8" w:rsidRPr="006E0ED8" w:rsidRDefault="006E0ED8" w:rsidP="00121C6B">
      <w:pPr>
        <w:numPr>
          <w:ilvl w:val="0"/>
          <w:numId w:val="21"/>
        </w:numPr>
        <w:rPr>
          <w:rFonts w:ascii="Aptos" w:hAnsi="Aptos" w:cs="Calibri"/>
          <w:sz w:val="22"/>
          <w:szCs w:val="22"/>
        </w:rPr>
      </w:pPr>
      <w:r w:rsidRPr="006E0ED8">
        <w:rPr>
          <w:rFonts w:ascii="Aptos" w:hAnsi="Aptos" w:cs="Calibri"/>
          <w:sz w:val="22"/>
          <w:szCs w:val="22"/>
        </w:rPr>
        <w:t>Making sure staff do not change nappies whilst pregnant until a risk assessment has been discussed and conducted; and that students only change nappies with the support and close supervision of a qualified member of staff </w:t>
      </w:r>
    </w:p>
    <w:p w14:paraId="58FE0C87" w14:textId="77777777" w:rsidR="006E0ED8" w:rsidRPr="006E0ED8" w:rsidRDefault="006E0ED8" w:rsidP="00121C6B">
      <w:pPr>
        <w:numPr>
          <w:ilvl w:val="0"/>
          <w:numId w:val="22"/>
        </w:numPr>
        <w:rPr>
          <w:rFonts w:ascii="Aptos" w:hAnsi="Aptos" w:cs="Calibri"/>
          <w:sz w:val="22"/>
          <w:szCs w:val="22"/>
        </w:rPr>
      </w:pPr>
      <w:r w:rsidRPr="006E0ED8">
        <w:rPr>
          <w:rFonts w:ascii="Aptos" w:hAnsi="Aptos" w:cs="Calibri"/>
          <w:sz w:val="22"/>
          <w:szCs w:val="22"/>
        </w:rPr>
        <w:t>Conducting thorough inductions for all new staff to ensure they are fully aware of all procedures relating to nappy changing</w:t>
      </w:r>
      <w:r w:rsidRPr="006E0ED8">
        <w:rPr>
          <w:rFonts w:ascii="Arial" w:hAnsi="Arial" w:cs="Arial"/>
          <w:sz w:val="22"/>
          <w:szCs w:val="22"/>
        </w:rPr>
        <w:t> </w:t>
      </w:r>
      <w:r w:rsidRPr="006E0ED8">
        <w:rPr>
          <w:rFonts w:ascii="Aptos" w:hAnsi="Aptos" w:cs="Calibri"/>
          <w:sz w:val="22"/>
          <w:szCs w:val="22"/>
        </w:rPr>
        <w:t> </w:t>
      </w:r>
    </w:p>
    <w:p w14:paraId="25338D5B" w14:textId="77777777" w:rsidR="006E0ED8" w:rsidRPr="006E0ED8" w:rsidRDefault="006E0ED8" w:rsidP="00121C6B">
      <w:pPr>
        <w:numPr>
          <w:ilvl w:val="0"/>
          <w:numId w:val="23"/>
        </w:numPr>
        <w:rPr>
          <w:rFonts w:ascii="Aptos" w:hAnsi="Aptos" w:cs="Calibri"/>
          <w:sz w:val="22"/>
          <w:szCs w:val="22"/>
        </w:rPr>
      </w:pPr>
      <w:r w:rsidRPr="006E0ED8">
        <w:rPr>
          <w:rFonts w:ascii="Aptos" w:hAnsi="Aptos" w:cs="Calibri"/>
          <w:sz w:val="22"/>
          <w:szCs w:val="22"/>
        </w:rPr>
        <w:t>Ensuring hygiene procedures are followed appropriately, e.g., hands washed before and after nappies are changed and changing mats/surrounding area cleaned before and after each use </w:t>
      </w:r>
    </w:p>
    <w:p w14:paraId="45C2AEA1" w14:textId="77777777" w:rsidR="006E0ED8" w:rsidRPr="006E0ED8" w:rsidRDefault="006E0ED8" w:rsidP="00121C6B">
      <w:pPr>
        <w:numPr>
          <w:ilvl w:val="0"/>
          <w:numId w:val="24"/>
        </w:numPr>
        <w:rPr>
          <w:rFonts w:ascii="Aptos" w:hAnsi="Aptos" w:cs="Calibri"/>
          <w:sz w:val="22"/>
          <w:szCs w:val="22"/>
        </w:rPr>
      </w:pPr>
      <w:r w:rsidRPr="006E0ED8">
        <w:rPr>
          <w:rFonts w:ascii="Aptos" w:hAnsi="Aptos" w:cs="Calibri"/>
          <w:sz w:val="22"/>
          <w:szCs w:val="22"/>
        </w:rPr>
        <w:lastRenderedPageBreak/>
        <w:t>Following up procedures through supervision meetings and appraisals to identify any areas for development or further training </w:t>
      </w:r>
    </w:p>
    <w:p w14:paraId="58B236C5" w14:textId="77777777" w:rsidR="006E0ED8" w:rsidRPr="006E0ED8" w:rsidRDefault="006E0ED8" w:rsidP="00121C6B">
      <w:pPr>
        <w:numPr>
          <w:ilvl w:val="0"/>
          <w:numId w:val="25"/>
        </w:numPr>
        <w:rPr>
          <w:rFonts w:ascii="Aptos" w:hAnsi="Aptos" w:cs="Calibri"/>
          <w:sz w:val="22"/>
          <w:szCs w:val="22"/>
        </w:rPr>
      </w:pPr>
      <w:r w:rsidRPr="006E0ED8">
        <w:rPr>
          <w:rFonts w:ascii="Aptos" w:hAnsi="Aptos" w:cs="Calibri"/>
          <w:sz w:val="22"/>
          <w:szCs w:val="22"/>
        </w:rPr>
        <w:t>Ensuring all staff have an up-to-date understanding of child protection and how to protect children from harm.  </w:t>
      </w:r>
    </w:p>
    <w:p w14:paraId="47EC0D11" w14:textId="77777777" w:rsidR="006E0ED8" w:rsidRPr="006E0ED8" w:rsidRDefault="006E0ED8" w:rsidP="00121C6B">
      <w:pPr>
        <w:numPr>
          <w:ilvl w:val="0"/>
          <w:numId w:val="26"/>
        </w:numPr>
        <w:rPr>
          <w:rFonts w:ascii="Aptos" w:hAnsi="Aptos" w:cs="Calibri"/>
          <w:sz w:val="22"/>
          <w:szCs w:val="22"/>
        </w:rPr>
      </w:pPr>
      <w:r w:rsidRPr="006E0ED8">
        <w:rPr>
          <w:rFonts w:ascii="Aptos" w:hAnsi="Aptos" w:cs="Calibri"/>
          <w:sz w:val="22"/>
          <w:szCs w:val="22"/>
        </w:rPr>
        <w:t>Balancing the right for privacy for the children with the need for safeguarding children and adults by making sure intimate care routines do not take place where staff cannot be safely summoned. </w:t>
      </w:r>
    </w:p>
    <w:p w14:paraId="45BE156D" w14:textId="77777777" w:rsidR="006E0ED8" w:rsidRPr="006E0ED8" w:rsidRDefault="006E0ED8" w:rsidP="00121C6B">
      <w:pPr>
        <w:numPr>
          <w:ilvl w:val="0"/>
          <w:numId w:val="27"/>
        </w:numPr>
        <w:rPr>
          <w:rFonts w:ascii="Aptos" w:hAnsi="Aptos" w:cs="Calibri"/>
          <w:sz w:val="22"/>
          <w:szCs w:val="22"/>
        </w:rPr>
      </w:pPr>
      <w:r w:rsidRPr="006E0ED8">
        <w:rPr>
          <w:rFonts w:ascii="Aptos" w:hAnsi="Aptos" w:cs="Calibri"/>
          <w:sz w:val="22"/>
          <w:szCs w:val="22"/>
        </w:rPr>
        <w:t>Staff will have walkie talkies in operation at all times, should they need to communicate throughout to keep the child and adult safe.  </w:t>
      </w:r>
    </w:p>
    <w:p w14:paraId="2848BEAE" w14:textId="77777777" w:rsidR="006E0ED8" w:rsidRPr="006E0ED8" w:rsidRDefault="006E0ED8" w:rsidP="00121C6B">
      <w:pPr>
        <w:numPr>
          <w:ilvl w:val="0"/>
          <w:numId w:val="28"/>
        </w:numPr>
        <w:rPr>
          <w:rFonts w:ascii="Aptos" w:hAnsi="Aptos" w:cs="Calibri"/>
          <w:sz w:val="22"/>
          <w:szCs w:val="22"/>
        </w:rPr>
      </w:pPr>
      <w:r w:rsidRPr="006E0ED8">
        <w:rPr>
          <w:rFonts w:ascii="Aptos" w:hAnsi="Aptos" w:cs="Calibri"/>
          <w:sz w:val="22"/>
          <w:szCs w:val="22"/>
        </w:rPr>
        <w:t>Cameras, tablets and mobile phones are not permitted within toilet and intimate care areas</w:t>
      </w:r>
      <w:r w:rsidRPr="006E0ED8">
        <w:rPr>
          <w:rFonts w:ascii="Arial" w:hAnsi="Arial" w:cs="Arial"/>
          <w:sz w:val="22"/>
          <w:szCs w:val="22"/>
        </w:rPr>
        <w:t> </w:t>
      </w:r>
      <w:r w:rsidRPr="006E0ED8">
        <w:rPr>
          <w:rFonts w:ascii="Aptos" w:hAnsi="Aptos" w:cs="Calibri"/>
          <w:sz w:val="22"/>
          <w:szCs w:val="22"/>
        </w:rPr>
        <w:t> </w:t>
      </w:r>
    </w:p>
    <w:p w14:paraId="09C7E903" w14:textId="77777777" w:rsidR="006E0ED8" w:rsidRPr="006E0ED8" w:rsidRDefault="006E0ED8" w:rsidP="00121C6B">
      <w:pPr>
        <w:numPr>
          <w:ilvl w:val="0"/>
          <w:numId w:val="29"/>
        </w:numPr>
        <w:rPr>
          <w:rFonts w:ascii="Aptos" w:hAnsi="Aptos" w:cs="Calibri"/>
          <w:sz w:val="22"/>
          <w:szCs w:val="22"/>
        </w:rPr>
      </w:pPr>
      <w:r w:rsidRPr="006E0ED8">
        <w:rPr>
          <w:rFonts w:ascii="Aptos" w:hAnsi="Aptos" w:cs="Calibri"/>
          <w:sz w:val="22"/>
          <w:szCs w:val="22"/>
        </w:rPr>
        <w:t>Conducting regular risk assessments of all aspects of wraparound care operations including intimate care and reviewing the safeguards in place. The wraparound care manager has assessed all the risks relating to intimate care routines and has placed appropriate safeguards in place to ensure the safety of all involved. </w:t>
      </w:r>
    </w:p>
    <w:p w14:paraId="5542DCB9"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011A8DBC" w14:textId="77777777" w:rsidR="006E0ED8" w:rsidRPr="006E0ED8" w:rsidRDefault="006E0ED8" w:rsidP="006E0ED8">
      <w:pPr>
        <w:rPr>
          <w:rFonts w:ascii="Aptos" w:hAnsi="Aptos" w:cs="Calibri"/>
          <w:sz w:val="22"/>
          <w:szCs w:val="22"/>
        </w:rPr>
      </w:pPr>
      <w:r w:rsidRPr="006E0ED8">
        <w:rPr>
          <w:rFonts w:ascii="Aptos" w:hAnsi="Aptos" w:cs="Calibri"/>
          <w:sz w:val="22"/>
          <w:szCs w:val="22"/>
        </w:rPr>
        <w:t>If any parent or member of staff has concerns or questions about nappy changing procedures or individual routines, please see the wraparound care manager at the earliest opportunity. </w:t>
      </w:r>
    </w:p>
    <w:p w14:paraId="72BC27AE"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374B3BDE" w14:textId="77777777" w:rsidR="006E0ED8" w:rsidRPr="006E0ED8" w:rsidRDefault="006E0ED8" w:rsidP="006E0ED8">
      <w:pPr>
        <w:rPr>
          <w:rFonts w:ascii="Aptos" w:hAnsi="Aptos" w:cs="Calibri"/>
          <w:sz w:val="22"/>
          <w:szCs w:val="22"/>
        </w:rPr>
      </w:pPr>
      <w:r w:rsidRPr="006E0ED8">
        <w:rPr>
          <w:rFonts w:ascii="Aptos" w:hAnsi="Aptos" w:cs="Calibri"/>
          <w:b/>
          <w:bCs/>
          <w:sz w:val="22"/>
          <w:szCs w:val="22"/>
        </w:rPr>
        <w:t>Infection control</w:t>
      </w:r>
      <w:r w:rsidRPr="006E0ED8">
        <w:rPr>
          <w:rFonts w:ascii="Aptos" w:hAnsi="Aptos" w:cs="Calibri"/>
          <w:sz w:val="22"/>
          <w:szCs w:val="22"/>
        </w:rPr>
        <w:t> </w:t>
      </w:r>
    </w:p>
    <w:p w14:paraId="5C448A30" w14:textId="425234BE" w:rsidR="006E0ED8" w:rsidRPr="006E0ED8" w:rsidRDefault="006E0ED8" w:rsidP="006E0ED8">
      <w:pPr>
        <w:rPr>
          <w:rFonts w:ascii="Aptos" w:hAnsi="Aptos" w:cs="Calibri"/>
          <w:sz w:val="22"/>
          <w:szCs w:val="22"/>
        </w:rPr>
      </w:pPr>
      <w:r w:rsidRPr="006E0ED8">
        <w:rPr>
          <w:rFonts w:ascii="Aptos" w:hAnsi="Aptos" w:cs="Calibri"/>
          <w:sz w:val="22"/>
          <w:szCs w:val="22"/>
        </w:rPr>
        <w:t xml:space="preserve">Here at </w:t>
      </w:r>
      <w:r w:rsidR="00B36A05">
        <w:rPr>
          <w:rFonts w:ascii="Aptos" w:hAnsi="Aptos" w:cs="Calibri"/>
          <w:sz w:val="22"/>
          <w:szCs w:val="22"/>
        </w:rPr>
        <w:t>Woodpeckers/Solent Sports</w:t>
      </w:r>
      <w:r w:rsidRPr="006E0ED8">
        <w:rPr>
          <w:rFonts w:ascii="Aptos" w:hAnsi="Aptos" w:cs="Calibri"/>
          <w:sz w:val="22"/>
          <w:szCs w:val="22"/>
        </w:rPr>
        <w:t>, we promote the good health of all children attending (including oral health) through maintaining high hygiene standards to help reduce the chances of infection being spread. We follow the health protection in schools and other childcare facilities guidance which sets out when and how long children need to be excluded from settings, when treatment/medication is required and where to get further advice from.</w:t>
      </w:r>
      <w:r w:rsidRPr="006E0ED8">
        <w:rPr>
          <w:rFonts w:ascii="Arial" w:hAnsi="Arial" w:cs="Arial"/>
          <w:sz w:val="22"/>
          <w:szCs w:val="22"/>
        </w:rPr>
        <w:t> </w:t>
      </w:r>
      <w:r w:rsidRPr="006E0ED8">
        <w:rPr>
          <w:rFonts w:ascii="Aptos" w:hAnsi="Aptos" w:cs="Calibri"/>
          <w:sz w:val="22"/>
          <w:szCs w:val="22"/>
        </w:rPr>
        <w:t> </w:t>
      </w:r>
    </w:p>
    <w:p w14:paraId="4C764BC6" w14:textId="77777777" w:rsidR="006E0ED8" w:rsidRPr="006E0ED8" w:rsidRDefault="006E0ED8" w:rsidP="006E0ED8">
      <w:pPr>
        <w:rPr>
          <w:rFonts w:ascii="Aptos" w:hAnsi="Aptos" w:cs="Calibri"/>
          <w:sz w:val="22"/>
          <w:szCs w:val="22"/>
        </w:rPr>
      </w:pPr>
      <w:r w:rsidRPr="006E0ED8">
        <w:rPr>
          <w:rFonts w:ascii="Arial" w:hAnsi="Arial" w:cs="Arial"/>
          <w:sz w:val="22"/>
          <w:szCs w:val="22"/>
        </w:rPr>
        <w:t> </w:t>
      </w:r>
      <w:r w:rsidRPr="006E0ED8">
        <w:rPr>
          <w:rFonts w:ascii="Aptos" w:hAnsi="Aptos" w:cs="Calibri"/>
          <w:sz w:val="22"/>
          <w:szCs w:val="22"/>
        </w:rPr>
        <w:t> </w:t>
      </w:r>
    </w:p>
    <w:p w14:paraId="7145B9D4" w14:textId="77777777" w:rsidR="006E0ED8" w:rsidRPr="006E0ED8" w:rsidRDefault="006E0ED8" w:rsidP="006E0ED8">
      <w:pPr>
        <w:rPr>
          <w:rFonts w:ascii="Aptos" w:hAnsi="Aptos" w:cs="Calibri"/>
          <w:sz w:val="22"/>
          <w:szCs w:val="22"/>
        </w:rPr>
      </w:pPr>
      <w:r w:rsidRPr="006E0ED8">
        <w:rPr>
          <w:rFonts w:ascii="Aptos" w:hAnsi="Aptos" w:cs="Calibri"/>
          <w:sz w:val="22"/>
          <w:szCs w:val="22"/>
        </w:rPr>
        <w:t>Viruses and infections can be easily passed from person to person by breathing in air containing the virus, which is produced when an infected person talks, coughs or sneezes. It can also spread through hand/face contact after touching a person or surface contaminated with viruses. </w:t>
      </w:r>
    </w:p>
    <w:p w14:paraId="1AF6DE1F"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0BB41884" w14:textId="77777777" w:rsidR="006E0ED8" w:rsidRPr="006E0ED8" w:rsidRDefault="006E0ED8" w:rsidP="006E0ED8">
      <w:pPr>
        <w:rPr>
          <w:rFonts w:ascii="Aptos" w:hAnsi="Aptos" w:cs="Calibri"/>
          <w:sz w:val="22"/>
          <w:szCs w:val="22"/>
        </w:rPr>
      </w:pPr>
      <w:r w:rsidRPr="006E0ED8">
        <w:rPr>
          <w:rFonts w:ascii="Aptos" w:hAnsi="Aptos" w:cs="Calibri"/>
          <w:sz w:val="22"/>
          <w:szCs w:val="22"/>
        </w:rPr>
        <w:t>We follow the guidance below to prevent a virus or infection from spreading around the setting.</w:t>
      </w:r>
      <w:r w:rsidRPr="006E0ED8">
        <w:rPr>
          <w:rFonts w:ascii="Arial" w:hAnsi="Arial" w:cs="Arial"/>
          <w:sz w:val="22"/>
          <w:szCs w:val="22"/>
        </w:rPr>
        <w:t> </w:t>
      </w:r>
      <w:r w:rsidRPr="006E0ED8">
        <w:rPr>
          <w:rFonts w:ascii="Aptos" w:hAnsi="Aptos" w:cs="Calibri"/>
          <w:sz w:val="22"/>
          <w:szCs w:val="22"/>
        </w:rPr>
        <w:t> </w:t>
      </w:r>
    </w:p>
    <w:p w14:paraId="171D3DD9"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57DA62A8" w14:textId="77777777" w:rsidR="006E0ED8" w:rsidRPr="006E0ED8" w:rsidRDefault="006E0ED8" w:rsidP="006E0ED8">
      <w:pPr>
        <w:rPr>
          <w:rFonts w:ascii="Aptos" w:hAnsi="Aptos" w:cs="Calibri"/>
          <w:sz w:val="22"/>
          <w:szCs w:val="22"/>
        </w:rPr>
      </w:pPr>
      <w:r w:rsidRPr="006E0ED8">
        <w:rPr>
          <w:rFonts w:ascii="Aptos" w:hAnsi="Aptos" w:cs="Calibri"/>
          <w:b/>
          <w:bCs/>
          <w:sz w:val="22"/>
          <w:szCs w:val="22"/>
        </w:rPr>
        <w:t>Our staff will:</w:t>
      </w:r>
      <w:r w:rsidRPr="006E0ED8">
        <w:rPr>
          <w:rFonts w:ascii="Aptos" w:hAnsi="Aptos" w:cs="Calibri"/>
          <w:sz w:val="22"/>
          <w:szCs w:val="22"/>
        </w:rPr>
        <w:t> </w:t>
      </w:r>
    </w:p>
    <w:p w14:paraId="7007A30A" w14:textId="77777777" w:rsidR="006E0ED8" w:rsidRPr="006E0ED8" w:rsidRDefault="006E0ED8" w:rsidP="00121C6B">
      <w:pPr>
        <w:numPr>
          <w:ilvl w:val="0"/>
          <w:numId w:val="30"/>
        </w:numPr>
        <w:rPr>
          <w:rFonts w:ascii="Aptos" w:hAnsi="Aptos" w:cs="Calibri"/>
          <w:sz w:val="22"/>
          <w:szCs w:val="22"/>
        </w:rPr>
      </w:pPr>
      <w:r w:rsidRPr="006E0ED8">
        <w:rPr>
          <w:rFonts w:ascii="Aptos" w:hAnsi="Aptos" w:cs="Calibri"/>
          <w:sz w:val="22"/>
          <w:szCs w:val="22"/>
        </w:rPr>
        <w:t>Encourage all children to use tissues when coughing and sneezing to catch germs </w:t>
      </w:r>
    </w:p>
    <w:p w14:paraId="7006B8EE" w14:textId="77777777" w:rsidR="006E0ED8" w:rsidRPr="006E0ED8" w:rsidRDefault="006E0ED8" w:rsidP="00121C6B">
      <w:pPr>
        <w:numPr>
          <w:ilvl w:val="0"/>
          <w:numId w:val="31"/>
        </w:numPr>
        <w:rPr>
          <w:rFonts w:ascii="Aptos" w:hAnsi="Aptos" w:cs="Calibri"/>
          <w:sz w:val="22"/>
          <w:szCs w:val="22"/>
        </w:rPr>
      </w:pPr>
      <w:r w:rsidRPr="006E0ED8">
        <w:rPr>
          <w:rFonts w:ascii="Aptos" w:hAnsi="Aptos" w:cs="Calibri"/>
          <w:sz w:val="22"/>
          <w:szCs w:val="22"/>
        </w:rPr>
        <w:t>Ensure all tissues are disposed of in a hygienic way and all children and staff wash their hands once the tissue is disposed of </w:t>
      </w:r>
    </w:p>
    <w:p w14:paraId="4CF17DDE" w14:textId="77777777" w:rsidR="006E0ED8" w:rsidRPr="006E0ED8" w:rsidRDefault="006E0ED8" w:rsidP="00121C6B">
      <w:pPr>
        <w:numPr>
          <w:ilvl w:val="0"/>
          <w:numId w:val="32"/>
        </w:numPr>
        <w:rPr>
          <w:rFonts w:ascii="Aptos" w:hAnsi="Aptos" w:cs="Calibri"/>
          <w:sz w:val="22"/>
          <w:szCs w:val="22"/>
        </w:rPr>
      </w:pPr>
      <w:r w:rsidRPr="006E0ED8">
        <w:rPr>
          <w:rFonts w:ascii="Aptos" w:hAnsi="Aptos" w:cs="Calibri"/>
          <w:sz w:val="22"/>
          <w:szCs w:val="22"/>
        </w:rPr>
        <w:t>Develop children’s understanding of the above and the need for good hygiene procedures in helping them to stay healthy</w:t>
      </w:r>
      <w:r w:rsidRPr="006E0ED8">
        <w:rPr>
          <w:rFonts w:ascii="Arial" w:hAnsi="Arial" w:cs="Arial"/>
          <w:sz w:val="22"/>
          <w:szCs w:val="22"/>
        </w:rPr>
        <w:t> </w:t>
      </w:r>
      <w:r w:rsidRPr="006E0ED8">
        <w:rPr>
          <w:rFonts w:ascii="Aptos" w:hAnsi="Aptos" w:cs="Calibri"/>
          <w:sz w:val="22"/>
          <w:szCs w:val="22"/>
        </w:rPr>
        <w:t> </w:t>
      </w:r>
    </w:p>
    <w:p w14:paraId="67768DC8" w14:textId="77777777" w:rsidR="006E0ED8" w:rsidRPr="006E0ED8" w:rsidRDefault="006E0ED8" w:rsidP="00121C6B">
      <w:pPr>
        <w:numPr>
          <w:ilvl w:val="0"/>
          <w:numId w:val="33"/>
        </w:numPr>
        <w:rPr>
          <w:rFonts w:ascii="Aptos" w:hAnsi="Aptos" w:cs="Calibri"/>
          <w:sz w:val="22"/>
          <w:szCs w:val="22"/>
        </w:rPr>
      </w:pPr>
      <w:r w:rsidRPr="006E0ED8">
        <w:rPr>
          <w:rFonts w:ascii="Aptos" w:hAnsi="Aptos" w:cs="Calibri"/>
          <w:sz w:val="22"/>
          <w:szCs w:val="22"/>
        </w:rPr>
        <w:t>Wear the appropriate Personal Protective Equipment (PPE) when changing nappies, toileting children and dealing with any other bodily fluids. Staff are requested to dispose of these in the appropriate manner and wash hands immediately</w:t>
      </w:r>
      <w:r w:rsidRPr="006E0ED8">
        <w:rPr>
          <w:rFonts w:ascii="Arial" w:hAnsi="Arial" w:cs="Arial"/>
          <w:sz w:val="22"/>
          <w:szCs w:val="22"/>
        </w:rPr>
        <w:t> </w:t>
      </w:r>
      <w:r w:rsidRPr="006E0ED8">
        <w:rPr>
          <w:rFonts w:ascii="Aptos" w:hAnsi="Aptos" w:cs="Calibri"/>
          <w:sz w:val="22"/>
          <w:szCs w:val="22"/>
        </w:rPr>
        <w:t> </w:t>
      </w:r>
    </w:p>
    <w:p w14:paraId="4A2A0D38" w14:textId="77777777" w:rsidR="006E0ED8" w:rsidRPr="006E0ED8" w:rsidRDefault="006E0ED8" w:rsidP="00121C6B">
      <w:pPr>
        <w:numPr>
          <w:ilvl w:val="0"/>
          <w:numId w:val="34"/>
        </w:numPr>
        <w:rPr>
          <w:rFonts w:ascii="Aptos" w:hAnsi="Aptos" w:cs="Calibri"/>
          <w:sz w:val="22"/>
          <w:szCs w:val="22"/>
        </w:rPr>
      </w:pPr>
      <w:r w:rsidRPr="006E0ED8">
        <w:rPr>
          <w:rFonts w:ascii="Aptos" w:hAnsi="Aptos" w:cs="Calibri"/>
          <w:sz w:val="22"/>
          <w:szCs w:val="22"/>
        </w:rPr>
        <w:t>Clean and sterilise all potties and changing mats before and after each use </w:t>
      </w:r>
    </w:p>
    <w:p w14:paraId="4A49F5D5" w14:textId="77777777" w:rsidR="006E0ED8" w:rsidRPr="006E0ED8" w:rsidRDefault="006E0ED8" w:rsidP="00121C6B">
      <w:pPr>
        <w:numPr>
          <w:ilvl w:val="0"/>
          <w:numId w:val="35"/>
        </w:numPr>
        <w:rPr>
          <w:rFonts w:ascii="Aptos" w:hAnsi="Aptos" w:cs="Calibri"/>
          <w:sz w:val="22"/>
          <w:szCs w:val="22"/>
        </w:rPr>
      </w:pPr>
      <w:r w:rsidRPr="006E0ED8">
        <w:rPr>
          <w:rFonts w:ascii="Aptos" w:hAnsi="Aptos" w:cs="Calibri"/>
          <w:sz w:val="22"/>
          <w:szCs w:val="22"/>
        </w:rPr>
        <w:t>Clean toilets at least daily and check them throughout the day </w:t>
      </w:r>
    </w:p>
    <w:p w14:paraId="1268DA14" w14:textId="77777777" w:rsidR="006E0ED8" w:rsidRPr="006E0ED8" w:rsidRDefault="006E0ED8" w:rsidP="00121C6B">
      <w:pPr>
        <w:numPr>
          <w:ilvl w:val="0"/>
          <w:numId w:val="36"/>
        </w:numPr>
        <w:rPr>
          <w:rFonts w:ascii="Aptos" w:hAnsi="Aptos" w:cs="Calibri"/>
          <w:sz w:val="22"/>
          <w:szCs w:val="22"/>
        </w:rPr>
      </w:pPr>
      <w:r w:rsidRPr="006E0ED8">
        <w:rPr>
          <w:rFonts w:ascii="Aptos" w:hAnsi="Aptos" w:cs="Calibri"/>
          <w:sz w:val="22"/>
          <w:szCs w:val="22"/>
        </w:rPr>
        <w:lastRenderedPageBreak/>
        <w:t>Remind children to wash their hands before eating, after visiting the toilet, playing outside or being in contact with any animal and explain the reasons for this </w:t>
      </w:r>
    </w:p>
    <w:p w14:paraId="5B82E1BE" w14:textId="77777777" w:rsidR="006E0ED8" w:rsidRPr="006E0ED8" w:rsidRDefault="006E0ED8" w:rsidP="00121C6B">
      <w:pPr>
        <w:numPr>
          <w:ilvl w:val="0"/>
          <w:numId w:val="37"/>
        </w:numPr>
        <w:rPr>
          <w:rFonts w:ascii="Aptos" w:hAnsi="Aptos" w:cs="Calibri"/>
          <w:sz w:val="22"/>
          <w:szCs w:val="22"/>
        </w:rPr>
      </w:pPr>
      <w:r w:rsidRPr="006E0ED8">
        <w:rPr>
          <w:rFonts w:ascii="Aptos" w:hAnsi="Aptos" w:cs="Calibri"/>
          <w:sz w:val="22"/>
          <w:szCs w:val="22"/>
        </w:rPr>
        <w:t>Clean all toys, equipment and resources on a regular basis by following a comprehensive system and using antibacterial cleanser </w:t>
      </w:r>
    </w:p>
    <w:p w14:paraId="471B23DE" w14:textId="77777777" w:rsidR="006E0ED8" w:rsidRPr="006E0ED8" w:rsidRDefault="006E0ED8" w:rsidP="00121C6B">
      <w:pPr>
        <w:numPr>
          <w:ilvl w:val="0"/>
          <w:numId w:val="38"/>
        </w:numPr>
        <w:rPr>
          <w:rFonts w:ascii="Aptos" w:hAnsi="Aptos" w:cs="Calibri"/>
          <w:sz w:val="22"/>
          <w:szCs w:val="22"/>
        </w:rPr>
      </w:pPr>
      <w:r w:rsidRPr="006E0ED8">
        <w:rPr>
          <w:rFonts w:ascii="Aptos" w:hAnsi="Aptos" w:cs="Calibri"/>
          <w:sz w:val="22"/>
          <w:szCs w:val="22"/>
        </w:rPr>
        <w:t>Sterilize dummies and then place these in child’s bags to go home to prevent cross-contamination with other children </w:t>
      </w:r>
    </w:p>
    <w:p w14:paraId="773BE06D" w14:textId="77777777" w:rsidR="006E0ED8" w:rsidRPr="006E0ED8" w:rsidRDefault="006E0ED8" w:rsidP="00121C6B">
      <w:pPr>
        <w:numPr>
          <w:ilvl w:val="0"/>
          <w:numId w:val="39"/>
        </w:numPr>
        <w:rPr>
          <w:rFonts w:ascii="Aptos" w:hAnsi="Aptos" w:cs="Calibri"/>
          <w:sz w:val="22"/>
          <w:szCs w:val="22"/>
        </w:rPr>
      </w:pPr>
      <w:r w:rsidRPr="006E0ED8">
        <w:rPr>
          <w:rFonts w:ascii="Aptos" w:hAnsi="Aptos" w:cs="Calibri"/>
          <w:sz w:val="22"/>
          <w:szCs w:val="22"/>
        </w:rPr>
        <w:t>Immediately clean and sterilise (where necessary) any dummy or bottle that falls on the floor or is picked up by another child</w:t>
      </w:r>
      <w:r w:rsidRPr="006E0ED8">
        <w:rPr>
          <w:rFonts w:ascii="Arial" w:hAnsi="Arial" w:cs="Arial"/>
          <w:sz w:val="22"/>
          <w:szCs w:val="22"/>
        </w:rPr>
        <w:t> </w:t>
      </w:r>
      <w:r w:rsidRPr="006E0ED8">
        <w:rPr>
          <w:rFonts w:ascii="Aptos" w:hAnsi="Aptos" w:cs="Calibri"/>
          <w:sz w:val="22"/>
          <w:szCs w:val="22"/>
        </w:rPr>
        <w:t> </w:t>
      </w:r>
    </w:p>
    <w:p w14:paraId="4F1D9B33" w14:textId="77777777" w:rsidR="006E0ED8" w:rsidRPr="006E0ED8" w:rsidRDefault="006E0ED8" w:rsidP="00121C6B">
      <w:pPr>
        <w:numPr>
          <w:ilvl w:val="0"/>
          <w:numId w:val="40"/>
        </w:numPr>
        <w:rPr>
          <w:rFonts w:ascii="Aptos" w:hAnsi="Aptos" w:cs="Calibri"/>
          <w:sz w:val="22"/>
          <w:szCs w:val="22"/>
        </w:rPr>
      </w:pPr>
      <w:r w:rsidRPr="006E0ED8">
        <w:rPr>
          <w:rFonts w:ascii="Aptos" w:hAnsi="Aptos" w:cs="Calibri"/>
          <w:sz w:val="22"/>
          <w:szCs w:val="22"/>
        </w:rPr>
        <w:t>Follow the sickness and illness policy when children are ill to prevent the spread of any infection in the nursery. Staff are also requested to stay at home if they are ill and/or are contagious. </w:t>
      </w:r>
    </w:p>
    <w:p w14:paraId="3DD7D90E" w14:textId="77777777" w:rsidR="006E0ED8" w:rsidRPr="006E0ED8" w:rsidRDefault="006E0ED8" w:rsidP="006E0ED8">
      <w:pPr>
        <w:rPr>
          <w:rFonts w:ascii="Aptos" w:hAnsi="Aptos" w:cs="Calibri"/>
          <w:sz w:val="22"/>
          <w:szCs w:val="22"/>
        </w:rPr>
      </w:pPr>
      <w:hyperlink r:id="rId10" w:tgtFrame="_blank" w:history="1">
        <w:r w:rsidRPr="006E0ED8">
          <w:rPr>
            <w:rStyle w:val="Hyperlink"/>
            <w:rFonts w:ascii="Aptos" w:hAnsi="Aptos" w:cs="Calibri"/>
            <w:sz w:val="22"/>
            <w:szCs w:val="22"/>
          </w:rPr>
          <w:t>https://www.gov.uk/government/publications/health-protection-in-schools-and-other-childcare-facilities</w:t>
        </w:r>
      </w:hyperlink>
      <w:r w:rsidRPr="006E0ED8">
        <w:rPr>
          <w:rFonts w:ascii="Aptos" w:hAnsi="Aptos" w:cs="Calibri"/>
          <w:sz w:val="22"/>
          <w:szCs w:val="22"/>
        </w:rPr>
        <w:t> </w:t>
      </w:r>
    </w:p>
    <w:p w14:paraId="1CAECCA6"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78EDB89E" w14:textId="7D58D9C8" w:rsidR="006E0ED8" w:rsidRPr="006E0ED8" w:rsidRDefault="006E0ED8" w:rsidP="006E0ED8">
      <w:pPr>
        <w:rPr>
          <w:rFonts w:ascii="Aptos" w:hAnsi="Aptos" w:cs="Calibri"/>
          <w:sz w:val="22"/>
          <w:szCs w:val="22"/>
        </w:rPr>
      </w:pPr>
      <w:r w:rsidRPr="006E0ED8">
        <w:rPr>
          <w:rFonts w:ascii="Aptos" w:hAnsi="Aptos" w:cs="Calibri"/>
          <w:sz w:val="22"/>
          <w:szCs w:val="22"/>
        </w:rPr>
        <w:t>   </w:t>
      </w:r>
      <w:r w:rsidRPr="006E0ED8">
        <w:rPr>
          <w:rFonts w:ascii="Aptos" w:hAnsi="Aptos" w:cs="Calibri"/>
          <w:b/>
          <w:bCs/>
          <w:sz w:val="22"/>
          <w:szCs w:val="22"/>
        </w:rPr>
        <w:t>In addition:</w:t>
      </w:r>
      <w:r w:rsidRPr="006E0ED8">
        <w:rPr>
          <w:rFonts w:ascii="Aptos" w:hAnsi="Aptos" w:cs="Calibri"/>
          <w:sz w:val="22"/>
          <w:szCs w:val="22"/>
        </w:rPr>
        <w:t> </w:t>
      </w:r>
    </w:p>
    <w:p w14:paraId="52D08E11" w14:textId="77777777" w:rsidR="006E0ED8" w:rsidRPr="006E0ED8" w:rsidRDefault="006E0ED8" w:rsidP="00121C6B">
      <w:pPr>
        <w:numPr>
          <w:ilvl w:val="0"/>
          <w:numId w:val="41"/>
        </w:numPr>
        <w:rPr>
          <w:rFonts w:ascii="Aptos" w:hAnsi="Aptos" w:cs="Calibri"/>
          <w:sz w:val="22"/>
          <w:szCs w:val="22"/>
        </w:rPr>
      </w:pPr>
      <w:r w:rsidRPr="006E0ED8">
        <w:rPr>
          <w:rFonts w:ascii="Aptos" w:hAnsi="Aptos" w:cs="Calibri"/>
          <w:sz w:val="22"/>
          <w:szCs w:val="22"/>
        </w:rPr>
        <w:t>Parents will be made aware of the need for these procedures in order for them to follow these guidelines safely. </w:t>
      </w:r>
    </w:p>
    <w:p w14:paraId="25E70801" w14:textId="77777777" w:rsidR="006E0ED8" w:rsidRPr="006E0ED8" w:rsidRDefault="006E0ED8" w:rsidP="00121C6B">
      <w:pPr>
        <w:numPr>
          <w:ilvl w:val="0"/>
          <w:numId w:val="42"/>
        </w:numPr>
        <w:rPr>
          <w:rFonts w:ascii="Aptos" w:hAnsi="Aptos" w:cs="Calibri"/>
          <w:sz w:val="22"/>
          <w:szCs w:val="22"/>
        </w:rPr>
      </w:pPr>
      <w:r w:rsidRPr="006E0ED8">
        <w:rPr>
          <w:rFonts w:ascii="Aptos" w:hAnsi="Aptos" w:cs="Calibri"/>
          <w:sz w:val="22"/>
          <w:szCs w:val="22"/>
        </w:rPr>
        <w:t>In the event of an infection outbreak the wraparound site will, where appropriate, undertake a deep clean to ensure the spread of infection is contained </w:t>
      </w:r>
    </w:p>
    <w:p w14:paraId="2B2AE26F" w14:textId="77777777" w:rsidR="006E0ED8" w:rsidRPr="006E0ED8" w:rsidRDefault="006E0ED8" w:rsidP="00121C6B">
      <w:pPr>
        <w:numPr>
          <w:ilvl w:val="0"/>
          <w:numId w:val="43"/>
        </w:numPr>
        <w:rPr>
          <w:rFonts w:ascii="Aptos" w:hAnsi="Aptos" w:cs="Calibri"/>
          <w:sz w:val="22"/>
          <w:szCs w:val="22"/>
        </w:rPr>
      </w:pPr>
      <w:r w:rsidRPr="006E0ED8">
        <w:rPr>
          <w:rFonts w:ascii="Aptos" w:hAnsi="Aptos" w:cs="Calibri"/>
          <w:sz w:val="22"/>
          <w:szCs w:val="22"/>
        </w:rPr>
        <w:t>We will follow Government health guidance, as well as seeking legal advice and information from our insurers, on any national outbreak of a virus/ pandemic and keep parents informed of any course of action. Each specific circumstance will differ and to ensure we take the most appropriate action; we will treat each case on an individual basis</w:t>
      </w:r>
      <w:r w:rsidRPr="006E0ED8">
        <w:rPr>
          <w:rFonts w:ascii="Arial" w:hAnsi="Arial" w:cs="Arial"/>
          <w:sz w:val="22"/>
          <w:szCs w:val="22"/>
        </w:rPr>
        <w:t> </w:t>
      </w:r>
      <w:r w:rsidRPr="006E0ED8">
        <w:rPr>
          <w:rFonts w:ascii="Aptos" w:hAnsi="Aptos" w:cs="Calibri"/>
          <w:sz w:val="22"/>
          <w:szCs w:val="22"/>
        </w:rPr>
        <w:t> </w:t>
      </w:r>
    </w:p>
    <w:p w14:paraId="273D8E86" w14:textId="77777777" w:rsidR="006E0ED8" w:rsidRPr="006E0ED8" w:rsidRDefault="006E0ED8" w:rsidP="00121C6B">
      <w:pPr>
        <w:numPr>
          <w:ilvl w:val="0"/>
          <w:numId w:val="44"/>
        </w:numPr>
        <w:rPr>
          <w:rFonts w:ascii="Aptos" w:hAnsi="Aptos" w:cs="Calibri"/>
          <w:sz w:val="22"/>
          <w:szCs w:val="22"/>
        </w:rPr>
      </w:pPr>
      <w:r w:rsidRPr="006E0ED8">
        <w:rPr>
          <w:rFonts w:ascii="Aptos" w:hAnsi="Aptos" w:cs="Calibri"/>
          <w:sz w:val="22"/>
          <w:szCs w:val="22"/>
        </w:rPr>
        <w:t>In addition, where contagious outbreaks occur, we will adopt Government guidance for all visitors to minimise the risk of further spreading of the infection</w:t>
      </w:r>
      <w:r w:rsidRPr="006E0ED8">
        <w:rPr>
          <w:rFonts w:ascii="Arial" w:hAnsi="Arial" w:cs="Arial"/>
          <w:sz w:val="22"/>
          <w:szCs w:val="22"/>
        </w:rPr>
        <w:t> </w:t>
      </w:r>
      <w:r w:rsidRPr="006E0ED8">
        <w:rPr>
          <w:rFonts w:ascii="Aptos" w:hAnsi="Aptos" w:cs="Calibri"/>
          <w:sz w:val="22"/>
          <w:szCs w:val="22"/>
        </w:rPr>
        <w:t> </w:t>
      </w:r>
    </w:p>
    <w:p w14:paraId="7F91681E" w14:textId="77777777" w:rsidR="006E0ED8" w:rsidRPr="006E0ED8" w:rsidRDefault="006E0ED8" w:rsidP="00121C6B">
      <w:pPr>
        <w:numPr>
          <w:ilvl w:val="0"/>
          <w:numId w:val="45"/>
        </w:numPr>
        <w:rPr>
          <w:rFonts w:ascii="Aptos" w:hAnsi="Aptos" w:cs="Calibri"/>
          <w:sz w:val="22"/>
          <w:szCs w:val="22"/>
        </w:rPr>
      </w:pPr>
      <w:r w:rsidRPr="006E0ED8">
        <w:rPr>
          <w:rFonts w:ascii="Aptos" w:hAnsi="Aptos" w:cs="Calibri"/>
          <w:sz w:val="22"/>
          <w:szCs w:val="22"/>
        </w:rPr>
        <w:t>The site will ensure stocks of tissues, hand washing equipment, cleaning materials and sterilising fluid are maintained at all times.  </w:t>
      </w:r>
    </w:p>
    <w:p w14:paraId="08544502" w14:textId="77777777" w:rsidR="006E0ED8" w:rsidRPr="006E0ED8" w:rsidRDefault="006E0ED8" w:rsidP="00121C6B">
      <w:pPr>
        <w:numPr>
          <w:ilvl w:val="0"/>
          <w:numId w:val="46"/>
        </w:numPr>
        <w:rPr>
          <w:rFonts w:ascii="Aptos" w:hAnsi="Aptos" w:cs="Calibri"/>
          <w:sz w:val="22"/>
          <w:szCs w:val="22"/>
        </w:rPr>
      </w:pPr>
      <w:r w:rsidRPr="006E0ED8">
        <w:rPr>
          <w:rFonts w:ascii="Aptos" w:hAnsi="Aptos" w:cs="Calibri"/>
          <w:sz w:val="22"/>
          <w:szCs w:val="22"/>
        </w:rPr>
        <w:t>These will be increased during the winter months, or when flu and cold germs are circulating. </w:t>
      </w:r>
    </w:p>
    <w:p w14:paraId="34406BCA" w14:textId="424577F5" w:rsidR="006E0ED8" w:rsidRPr="006E0ED8" w:rsidRDefault="006E0ED8" w:rsidP="006E0ED8">
      <w:pPr>
        <w:rPr>
          <w:rFonts w:ascii="Aptos" w:hAnsi="Aptos" w:cs="Calibri"/>
          <w:sz w:val="22"/>
          <w:szCs w:val="22"/>
        </w:rPr>
      </w:pPr>
      <w:r w:rsidRPr="006E0ED8">
        <w:rPr>
          <w:rFonts w:ascii="Aptos" w:hAnsi="Aptos" w:cs="Calibri"/>
          <w:sz w:val="22"/>
          <w:szCs w:val="22"/>
        </w:rPr>
        <w:t> </w:t>
      </w:r>
    </w:p>
    <w:p w14:paraId="3FD85E5D" w14:textId="7BC1EF91" w:rsidR="006E0ED8" w:rsidRPr="006E0ED8" w:rsidRDefault="006E0ED8" w:rsidP="006E0ED8">
      <w:pPr>
        <w:rPr>
          <w:rFonts w:ascii="Aptos" w:hAnsi="Aptos" w:cs="Calibri"/>
          <w:sz w:val="22"/>
          <w:szCs w:val="22"/>
        </w:rPr>
      </w:pPr>
      <w:r w:rsidRPr="006E0ED8">
        <w:rPr>
          <w:rFonts w:ascii="Aptos" w:hAnsi="Aptos" w:cs="Calibri"/>
          <w:sz w:val="22"/>
          <w:szCs w:val="22"/>
        </w:rPr>
        <w:t> </w:t>
      </w:r>
      <w:r w:rsidRPr="006E0ED8">
        <w:rPr>
          <w:rFonts w:ascii="Aptos" w:hAnsi="Aptos" w:cs="Calibri"/>
          <w:b/>
          <w:bCs/>
          <w:sz w:val="22"/>
          <w:szCs w:val="22"/>
        </w:rPr>
        <w:t>Supporting intimate care for individuals with SEND</w:t>
      </w:r>
      <w:r w:rsidRPr="006E0ED8">
        <w:rPr>
          <w:rFonts w:ascii="Aptos" w:hAnsi="Aptos" w:cs="Calibri"/>
          <w:sz w:val="22"/>
          <w:szCs w:val="22"/>
        </w:rPr>
        <w:t> </w:t>
      </w:r>
    </w:p>
    <w:p w14:paraId="6E70999F" w14:textId="449DBA9C" w:rsidR="006E0ED8" w:rsidRPr="006E0ED8" w:rsidRDefault="006E0ED8" w:rsidP="006E0ED8">
      <w:pPr>
        <w:rPr>
          <w:rFonts w:ascii="Aptos" w:hAnsi="Aptos" w:cs="Calibri"/>
          <w:sz w:val="22"/>
          <w:szCs w:val="22"/>
        </w:rPr>
      </w:pPr>
      <w:r w:rsidRPr="006E0ED8">
        <w:rPr>
          <w:rFonts w:ascii="Aptos" w:hAnsi="Aptos" w:cs="Calibri"/>
          <w:sz w:val="22"/>
          <w:szCs w:val="22"/>
        </w:rPr>
        <w:t> We take seriously our responsibility to safeguard and promote the welfare of the children accessing our childcare offer.  </w:t>
      </w:r>
    </w:p>
    <w:p w14:paraId="70C25D1F" w14:textId="77777777" w:rsidR="006E0ED8" w:rsidRPr="006E0ED8" w:rsidRDefault="006E0ED8" w:rsidP="006E0ED8">
      <w:pPr>
        <w:rPr>
          <w:rFonts w:ascii="Aptos" w:hAnsi="Aptos" w:cs="Calibri"/>
          <w:sz w:val="22"/>
          <w:szCs w:val="22"/>
        </w:rPr>
      </w:pPr>
      <w:r w:rsidRPr="006E0ED8">
        <w:rPr>
          <w:rFonts w:ascii="Aptos" w:hAnsi="Aptos" w:cs="Calibri"/>
          <w:sz w:val="22"/>
          <w:szCs w:val="22"/>
        </w:rPr>
        <w:t>Intimate care can be defined as any care which involves washing, cleaning or carrying out a procedure to intimate personal areas which most people usually carry out themselves, but some children are unable to do because of their young age, physical difficulties or other special needs.   </w:t>
      </w:r>
    </w:p>
    <w:p w14:paraId="6B7B71E9" w14:textId="77777777" w:rsidR="006E0ED8" w:rsidRPr="006E0ED8" w:rsidRDefault="006E0ED8" w:rsidP="006E0ED8">
      <w:pPr>
        <w:rPr>
          <w:rFonts w:ascii="Aptos" w:hAnsi="Aptos" w:cs="Calibri"/>
          <w:sz w:val="22"/>
          <w:szCs w:val="22"/>
        </w:rPr>
      </w:pPr>
      <w:r w:rsidRPr="006E0ED8">
        <w:rPr>
          <w:rFonts w:ascii="Aptos" w:hAnsi="Aptos" w:cs="Calibri"/>
          <w:sz w:val="22"/>
          <w:szCs w:val="22"/>
        </w:rPr>
        <w:t>Examples include care associated with continence and menstrual management as well as more ordinary tasks such as help with washing, toileting or dressing.</w:t>
      </w:r>
      <w:r w:rsidRPr="006E0ED8">
        <w:rPr>
          <w:rFonts w:ascii="Aptos" w:hAnsi="Aptos" w:cs="Calibri"/>
          <w:b/>
          <w:bCs/>
          <w:sz w:val="22"/>
          <w:szCs w:val="22"/>
          <w:u w:val="single"/>
        </w:rPr>
        <w:t xml:space="preserve"> </w:t>
      </w:r>
      <w:r w:rsidRPr="006E0ED8">
        <w:rPr>
          <w:rFonts w:ascii="Aptos" w:hAnsi="Aptos" w:cs="Calibri"/>
          <w:sz w:val="22"/>
          <w:szCs w:val="22"/>
        </w:rPr>
        <w:t>It also includes supervision of children involved in intimate self-care. </w:t>
      </w:r>
    </w:p>
    <w:p w14:paraId="79CDD706"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68BF0A39" w14:textId="77777777" w:rsidR="006E0ED8" w:rsidRPr="006E0ED8" w:rsidRDefault="006E0ED8" w:rsidP="006E0ED8">
      <w:pPr>
        <w:rPr>
          <w:rFonts w:ascii="Aptos" w:hAnsi="Aptos" w:cs="Calibri"/>
          <w:sz w:val="22"/>
          <w:szCs w:val="22"/>
        </w:rPr>
      </w:pPr>
      <w:r w:rsidRPr="006E0ED8">
        <w:rPr>
          <w:rFonts w:ascii="Aptos" w:hAnsi="Aptos" w:cs="Calibri"/>
          <w:sz w:val="22"/>
          <w:szCs w:val="22"/>
        </w:rPr>
        <w:lastRenderedPageBreak/>
        <w:t>Some children might require assistance with invasive or non-invasive medical procedures such as tube feeding, tracheostomy care, suction, the administration of rectal medication, managing catheters or colostomy bags.   </w:t>
      </w:r>
    </w:p>
    <w:p w14:paraId="425B1326" w14:textId="77777777" w:rsidR="00972D06" w:rsidRDefault="00972D06" w:rsidP="006E0ED8">
      <w:pPr>
        <w:rPr>
          <w:rFonts w:ascii="Aptos" w:hAnsi="Aptos" w:cs="Calibri"/>
          <w:b/>
          <w:bCs/>
          <w:sz w:val="22"/>
          <w:szCs w:val="22"/>
        </w:rPr>
      </w:pPr>
    </w:p>
    <w:p w14:paraId="03F80F18" w14:textId="54A7BF19" w:rsidR="006E0ED8" w:rsidRPr="006E0ED8" w:rsidRDefault="006E0ED8" w:rsidP="006E0ED8">
      <w:pPr>
        <w:rPr>
          <w:rFonts w:ascii="Aptos" w:hAnsi="Aptos" w:cs="Calibri"/>
          <w:sz w:val="22"/>
          <w:szCs w:val="22"/>
        </w:rPr>
      </w:pPr>
      <w:r w:rsidRPr="006E0ED8">
        <w:rPr>
          <w:rFonts w:ascii="Aptos" w:hAnsi="Aptos" w:cs="Calibri"/>
          <w:b/>
          <w:bCs/>
          <w:sz w:val="22"/>
          <w:szCs w:val="22"/>
        </w:rPr>
        <w:t>These procedures will be discussed with parents / carers, documented in the health care plan or intimate care plan and will only be carried out by staff who have been trained to do so.</w:t>
      </w:r>
      <w:r w:rsidRPr="006E0ED8">
        <w:rPr>
          <w:rFonts w:ascii="Aptos" w:hAnsi="Aptos" w:cs="Calibri"/>
          <w:sz w:val="22"/>
          <w:szCs w:val="22"/>
        </w:rPr>
        <w:t> </w:t>
      </w:r>
    </w:p>
    <w:p w14:paraId="5E67ABC9"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4A363455" w14:textId="77777777" w:rsidR="006E0ED8" w:rsidRPr="006E0ED8" w:rsidRDefault="006E0ED8" w:rsidP="006E0ED8">
      <w:pPr>
        <w:rPr>
          <w:rFonts w:ascii="Aptos" w:hAnsi="Aptos" w:cs="Calibri"/>
          <w:sz w:val="22"/>
          <w:szCs w:val="22"/>
        </w:rPr>
      </w:pPr>
      <w:r w:rsidRPr="006E0ED8">
        <w:rPr>
          <w:rFonts w:ascii="Aptos" w:hAnsi="Aptos" w:cs="Calibri"/>
          <w:sz w:val="22"/>
          <w:szCs w:val="22"/>
        </w:rPr>
        <w:t>It is particularly important that these staff should follow appropriate infection control guidelines and ensure that any medical items are disposed of correctly.   </w:t>
      </w:r>
    </w:p>
    <w:p w14:paraId="1C827374"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5393E30F" w14:textId="77777777" w:rsidR="006E0ED8" w:rsidRPr="006E0ED8" w:rsidRDefault="006E0ED8" w:rsidP="006E0ED8">
      <w:pPr>
        <w:rPr>
          <w:rFonts w:ascii="Aptos" w:hAnsi="Aptos" w:cs="Calibri"/>
          <w:sz w:val="22"/>
          <w:szCs w:val="22"/>
        </w:rPr>
      </w:pPr>
      <w:r w:rsidRPr="006E0ED8">
        <w:rPr>
          <w:rFonts w:ascii="Aptos" w:hAnsi="Aptos" w:cs="Calibri"/>
          <w:sz w:val="22"/>
          <w:szCs w:val="22"/>
        </w:rPr>
        <w:t>Any members of staff who administer first aid should be appropriately trained in accordance with LA guidance.  If an examination of a child is required in an emergency aid situation it is advisable to have another adult present, with due regard to the pupil’s privacy and dignity. </w:t>
      </w:r>
    </w:p>
    <w:p w14:paraId="6B7A9FF2"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5A56FD86" w14:textId="77777777" w:rsidR="006E0ED8" w:rsidRPr="006E0ED8" w:rsidRDefault="006E0ED8" w:rsidP="006E0ED8">
      <w:pPr>
        <w:rPr>
          <w:rFonts w:ascii="Aptos" w:hAnsi="Aptos" w:cs="Calibri"/>
          <w:sz w:val="22"/>
          <w:szCs w:val="22"/>
        </w:rPr>
      </w:pPr>
      <w:r w:rsidRPr="006E0ED8">
        <w:rPr>
          <w:rFonts w:ascii="Aptos" w:hAnsi="Aptos" w:cs="Calibri"/>
          <w:sz w:val="22"/>
          <w:szCs w:val="22"/>
        </w:rPr>
        <w:t>We recognise our duties and responsibilities in relation to the Equalities Act 2010 which requires that any child with an impairment that affects their ability to carry out day-to-day activities must not be discriminated against.  </w:t>
      </w:r>
    </w:p>
    <w:p w14:paraId="5648EC33" w14:textId="77777777" w:rsidR="006E0ED8" w:rsidRPr="006E0ED8" w:rsidRDefault="006E0ED8" w:rsidP="006E0ED8">
      <w:pPr>
        <w:rPr>
          <w:rFonts w:ascii="Aptos" w:hAnsi="Aptos" w:cs="Calibri"/>
          <w:sz w:val="22"/>
          <w:szCs w:val="22"/>
        </w:rPr>
      </w:pPr>
      <w:r w:rsidRPr="006E0ED8">
        <w:rPr>
          <w:rFonts w:ascii="Aptos" w:hAnsi="Aptos" w:cs="Calibri"/>
          <w:sz w:val="22"/>
          <w:szCs w:val="22"/>
        </w:rPr>
        <w:t>All staff always treat all children, whatever their age, gender, disability, religion, ethnicity or sexual orientation with respect and dignity when intimate care is given.  The children’s welfare is of paramount importance and their experience of intimate and personal care should be a positive one.  It is essential that every child is treated as an individual and that care is given gently and sensitively: no child should be attended to in a way that causes distress or discomfort.  </w:t>
      </w:r>
    </w:p>
    <w:p w14:paraId="469A374B"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5ADED129" w14:textId="023CBAC3" w:rsidR="006E0ED8" w:rsidRPr="006E0ED8" w:rsidRDefault="006E0ED8" w:rsidP="006E0ED8">
      <w:pPr>
        <w:rPr>
          <w:rFonts w:ascii="Aptos" w:hAnsi="Aptos" w:cs="Calibri"/>
          <w:sz w:val="22"/>
          <w:szCs w:val="22"/>
        </w:rPr>
      </w:pPr>
      <w:r w:rsidRPr="006E0ED8">
        <w:rPr>
          <w:rFonts w:ascii="Aptos" w:hAnsi="Aptos" w:cs="Calibri"/>
          <w:b/>
          <w:bCs/>
          <w:sz w:val="22"/>
          <w:szCs w:val="22"/>
        </w:rPr>
        <w:t>We will</w:t>
      </w:r>
      <w:r w:rsidRPr="006E0ED8">
        <w:rPr>
          <w:rFonts w:ascii="Aptos" w:hAnsi="Aptos" w:cs="Calibri"/>
          <w:sz w:val="22"/>
          <w:szCs w:val="22"/>
        </w:rPr>
        <w:t> </w:t>
      </w:r>
    </w:p>
    <w:p w14:paraId="310AF720" w14:textId="77777777" w:rsidR="006E0ED8" w:rsidRPr="006E0ED8" w:rsidRDefault="006E0ED8" w:rsidP="006E0ED8">
      <w:pPr>
        <w:rPr>
          <w:rFonts w:ascii="Aptos" w:hAnsi="Aptos" w:cs="Calibri"/>
          <w:sz w:val="22"/>
          <w:szCs w:val="22"/>
        </w:rPr>
      </w:pPr>
      <w:r w:rsidRPr="006E0ED8">
        <w:rPr>
          <w:rFonts w:ascii="Aptos" w:hAnsi="Aptos" w:cs="Calibri"/>
          <w:sz w:val="22"/>
          <w:szCs w:val="22"/>
        </w:rPr>
        <w:t>Work in close partnership with parent / carers and other professionals to share information and provide continuity of care. </w:t>
      </w:r>
    </w:p>
    <w:p w14:paraId="0CB74951"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6E844EDD" w14:textId="77777777" w:rsidR="006E0ED8" w:rsidRPr="006E0ED8" w:rsidRDefault="006E0ED8" w:rsidP="006E0ED8">
      <w:pPr>
        <w:rPr>
          <w:rFonts w:ascii="Aptos" w:hAnsi="Aptos" w:cs="Calibri"/>
          <w:sz w:val="22"/>
          <w:szCs w:val="22"/>
        </w:rPr>
      </w:pPr>
      <w:r w:rsidRPr="006E0ED8">
        <w:rPr>
          <w:rFonts w:ascii="Aptos" w:hAnsi="Aptos" w:cs="Calibri"/>
          <w:sz w:val="22"/>
          <w:szCs w:val="22"/>
        </w:rPr>
        <w:t>Where children with complex and / or long-term health conditions have a health care plan in place, the plan should, where relevant, take into account the principles and best practice guidance in this intimate care policy. </w:t>
      </w:r>
    </w:p>
    <w:p w14:paraId="64D25517"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r w:rsidRPr="006E0ED8">
        <w:rPr>
          <w:rFonts w:ascii="Aptos" w:hAnsi="Aptos" w:cs="Calibri"/>
          <w:sz w:val="22"/>
          <w:szCs w:val="22"/>
        </w:rPr>
        <w:br/>
        <w:t>All staff undertaking intimate care must be given appropriate training e.g. Safeguarding, Health and Safety, Moving and Handling if necessary.  </w:t>
      </w:r>
    </w:p>
    <w:p w14:paraId="74174744" w14:textId="77777777" w:rsidR="006E0ED8" w:rsidRPr="006E0ED8" w:rsidRDefault="006E0ED8" w:rsidP="006E0ED8">
      <w:pPr>
        <w:rPr>
          <w:rFonts w:ascii="Aptos" w:hAnsi="Aptos" w:cs="Calibri"/>
          <w:sz w:val="22"/>
          <w:szCs w:val="22"/>
        </w:rPr>
      </w:pPr>
      <w:r w:rsidRPr="006E0ED8">
        <w:rPr>
          <w:rFonts w:ascii="Aptos" w:hAnsi="Aptos" w:cs="Calibri"/>
          <w:sz w:val="22"/>
          <w:szCs w:val="22"/>
        </w:rPr>
        <w:t> </w:t>
      </w:r>
    </w:p>
    <w:p w14:paraId="3C15FBD5" w14:textId="77777777" w:rsidR="006E0ED8" w:rsidRPr="006E0ED8" w:rsidRDefault="006E0ED8" w:rsidP="006E0ED8">
      <w:pPr>
        <w:rPr>
          <w:rFonts w:ascii="Aptos" w:hAnsi="Aptos" w:cs="Calibri"/>
          <w:sz w:val="22"/>
          <w:szCs w:val="22"/>
        </w:rPr>
      </w:pPr>
      <w:r w:rsidRPr="006E0ED8">
        <w:rPr>
          <w:rFonts w:ascii="Aptos" w:hAnsi="Aptos" w:cs="Calibri"/>
          <w:sz w:val="22"/>
          <w:szCs w:val="22"/>
        </w:rPr>
        <w:t>This has been developed to safeguard children and staff. It applies to everyone involved in the intimate care of any child. </w:t>
      </w:r>
    </w:p>
    <w:p w14:paraId="09E9A9E3" w14:textId="11864528" w:rsidR="006E0ED8" w:rsidRPr="006E0ED8" w:rsidRDefault="006E0ED8" w:rsidP="006E0ED8">
      <w:pPr>
        <w:rPr>
          <w:rFonts w:ascii="Aptos" w:hAnsi="Aptos" w:cs="Calibri"/>
          <w:sz w:val="22"/>
          <w:szCs w:val="22"/>
        </w:rPr>
      </w:pPr>
      <w:r w:rsidRPr="006E0ED8">
        <w:rPr>
          <w:rFonts w:ascii="Aptos" w:hAnsi="Aptos" w:cs="Calibri"/>
          <w:sz w:val="22"/>
          <w:szCs w:val="22"/>
        </w:rPr>
        <w:t>  </w:t>
      </w:r>
    </w:p>
    <w:p w14:paraId="64270F4D" w14:textId="77777777" w:rsidR="006E0ED8" w:rsidRPr="006E0ED8" w:rsidRDefault="006E0ED8" w:rsidP="006E0ED8">
      <w:pPr>
        <w:rPr>
          <w:rFonts w:ascii="Aptos" w:hAnsi="Aptos" w:cs="Calibri"/>
          <w:sz w:val="22"/>
          <w:szCs w:val="22"/>
        </w:rPr>
      </w:pPr>
      <w:r w:rsidRPr="006E0ED8">
        <w:rPr>
          <w:rFonts w:ascii="Aptos" w:hAnsi="Aptos" w:cs="Calibri"/>
          <w:sz w:val="22"/>
          <w:szCs w:val="22"/>
        </w:rPr>
        <w:t>Children who require regular assistance with intimate care will usually have written health care plans and / or intimate care plans, agreed by staff, parents / carers and any other professionals actively involved. We endeavour to work aligned to these plans and therefore will ensure the relevant information is obtained first and shared with the required staff in wraparound care. </w:t>
      </w:r>
    </w:p>
    <w:p w14:paraId="4982F2C2" w14:textId="77777777" w:rsidR="006E0ED8" w:rsidRPr="006E0ED8" w:rsidRDefault="006E0ED8" w:rsidP="006E0ED8">
      <w:pPr>
        <w:rPr>
          <w:rFonts w:ascii="Aptos" w:hAnsi="Aptos" w:cs="Calibri"/>
          <w:sz w:val="22"/>
          <w:szCs w:val="22"/>
        </w:rPr>
      </w:pPr>
      <w:r w:rsidRPr="006E0ED8">
        <w:rPr>
          <w:rFonts w:ascii="Aptos" w:hAnsi="Aptos" w:cs="Calibri"/>
          <w:sz w:val="22"/>
          <w:szCs w:val="22"/>
        </w:rPr>
        <w:lastRenderedPageBreak/>
        <w:t>Ideally the plan should be agreed at a meeting which all key staff attend, and the child is consulted wherever possible / appropriate.  Any historical concerns (such as past abuse) should be taken into account.  The plan should be reviewed as necessary, but at least annually, and at any time of change of procedure or circumstances. </w:t>
      </w:r>
    </w:p>
    <w:p w14:paraId="168155D7" w14:textId="77777777" w:rsidR="0079417A" w:rsidRPr="007E1E28" w:rsidRDefault="0079417A"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614699" w14:paraId="61EF1EF2" w14:textId="77777777" w:rsidTr="00513A12">
        <w:trPr>
          <w:trHeight w:val="300"/>
        </w:trPr>
        <w:tc>
          <w:tcPr>
            <w:tcW w:w="9009" w:type="dxa"/>
            <w:gridSpan w:val="2"/>
          </w:tcPr>
          <w:p w14:paraId="6DC09038" w14:textId="77777777" w:rsidR="00614699" w:rsidRDefault="00614699" w:rsidP="00513A12">
            <w:pPr>
              <w:rPr>
                <w:rFonts w:ascii="Aptos" w:hAnsi="Aptos" w:cs="Calibri"/>
                <w:b/>
                <w:bCs/>
                <w:sz w:val="22"/>
                <w:szCs w:val="22"/>
              </w:rPr>
            </w:pPr>
          </w:p>
          <w:p w14:paraId="0F69B393" w14:textId="77777777" w:rsidR="00614699" w:rsidRDefault="00614699" w:rsidP="00513A12">
            <w:pPr>
              <w:rPr>
                <w:rFonts w:ascii="Aptos" w:hAnsi="Aptos" w:cs="Calibri"/>
                <w:b/>
                <w:bCs/>
                <w:sz w:val="22"/>
                <w:szCs w:val="22"/>
              </w:rPr>
            </w:pPr>
          </w:p>
          <w:p w14:paraId="651AD25C" w14:textId="77777777" w:rsidR="00614699" w:rsidRDefault="00614699" w:rsidP="00513A12">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510509F5" w14:textId="77777777" w:rsidR="00614699" w:rsidRDefault="00614699" w:rsidP="00513A12">
            <w:pPr>
              <w:rPr>
                <w:rFonts w:ascii="Aptos" w:hAnsi="Aptos" w:cs="Calibri"/>
                <w:b/>
                <w:bCs/>
                <w:sz w:val="22"/>
                <w:szCs w:val="22"/>
              </w:rPr>
            </w:pPr>
          </w:p>
          <w:p w14:paraId="495BE37B" w14:textId="77777777" w:rsidR="00614699" w:rsidRDefault="00614699" w:rsidP="00513A12">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6532B99A" w14:textId="77777777" w:rsidR="00614699" w:rsidRDefault="00614699" w:rsidP="00513A12">
            <w:pPr>
              <w:rPr>
                <w:rFonts w:ascii="Aptos" w:hAnsi="Aptos" w:cs="Calibri"/>
                <w:b/>
                <w:bCs/>
                <w:sz w:val="22"/>
                <w:szCs w:val="22"/>
              </w:rPr>
            </w:pPr>
          </w:p>
          <w:p w14:paraId="66073391" w14:textId="77777777" w:rsidR="00614699" w:rsidRDefault="00614699" w:rsidP="00513A12">
            <w:pPr>
              <w:rPr>
                <w:rFonts w:ascii="Aptos" w:hAnsi="Aptos" w:cs="Calibri"/>
                <w:b/>
                <w:bCs/>
                <w:sz w:val="22"/>
                <w:szCs w:val="22"/>
              </w:rPr>
            </w:pPr>
          </w:p>
          <w:p w14:paraId="3D522DB9" w14:textId="77777777" w:rsidR="00614699" w:rsidRDefault="00614699" w:rsidP="00513A12">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14B0E934" w14:textId="77777777" w:rsidR="00614699" w:rsidRPr="0079417A" w:rsidRDefault="00614699" w:rsidP="00513A12">
            <w:pPr>
              <w:rPr>
                <w:rFonts w:ascii="Aptos" w:hAnsi="Aptos" w:cs="Calibri"/>
                <w:sz w:val="22"/>
                <w:szCs w:val="22"/>
              </w:rPr>
            </w:pPr>
          </w:p>
        </w:tc>
      </w:tr>
      <w:tr w:rsidR="00614699" w14:paraId="1C0CDC6C" w14:textId="77777777" w:rsidTr="00513A12">
        <w:trPr>
          <w:trHeight w:val="300"/>
        </w:trPr>
        <w:tc>
          <w:tcPr>
            <w:tcW w:w="4122" w:type="dxa"/>
          </w:tcPr>
          <w:p w14:paraId="2D830674" w14:textId="77777777" w:rsidR="00614699" w:rsidRDefault="00614699" w:rsidP="00513A12">
            <w:pPr>
              <w:rPr>
                <w:rFonts w:ascii="Aptos" w:hAnsi="Aptos" w:cs="Calibri"/>
                <w:b/>
                <w:bCs/>
                <w:sz w:val="22"/>
                <w:szCs w:val="22"/>
              </w:rPr>
            </w:pPr>
            <w:r>
              <w:rPr>
                <w:rFonts w:ascii="Aptos" w:hAnsi="Aptos" w:cs="Calibri"/>
                <w:b/>
                <w:bCs/>
                <w:sz w:val="22"/>
                <w:szCs w:val="22"/>
              </w:rPr>
              <w:t>Signed by Franchise Director:</w:t>
            </w:r>
          </w:p>
          <w:p w14:paraId="169B5022" w14:textId="77777777" w:rsidR="00614699" w:rsidRDefault="00614699" w:rsidP="00513A12">
            <w:pPr>
              <w:rPr>
                <w:rFonts w:ascii="Aptos" w:hAnsi="Aptos" w:cs="Calibri"/>
                <w:b/>
                <w:bCs/>
                <w:sz w:val="22"/>
                <w:szCs w:val="22"/>
              </w:rPr>
            </w:pPr>
            <w:r>
              <w:rPr>
                <w:rFonts w:ascii="Aptos" w:hAnsi="Aptos" w:cs="Calibri"/>
                <w:b/>
                <w:bCs/>
                <w:noProof/>
                <w:sz w:val="22"/>
                <w:szCs w:val="22"/>
              </w:rPr>
              <w:drawing>
                <wp:inline distT="0" distB="0" distL="0" distR="0" wp14:anchorId="3470E809" wp14:editId="6A828213">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5F5DE079" w14:textId="77777777" w:rsidR="00614699" w:rsidRDefault="00614699" w:rsidP="00513A12">
            <w:pPr>
              <w:rPr>
                <w:rFonts w:ascii="Aptos" w:hAnsi="Aptos" w:cs="Calibri"/>
                <w:b/>
                <w:bCs/>
                <w:sz w:val="22"/>
                <w:szCs w:val="22"/>
              </w:rPr>
            </w:pPr>
          </w:p>
          <w:p w14:paraId="2F795DAC" w14:textId="7D3C8F6B" w:rsidR="00614699" w:rsidRDefault="00614699" w:rsidP="00513A12">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374644">
              <w:rPr>
                <w:rFonts w:ascii="Aptos" w:hAnsi="Aptos" w:cs="Calibri"/>
                <w:b/>
                <w:bCs/>
                <w:sz w:val="22"/>
                <w:szCs w:val="22"/>
              </w:rPr>
              <w:t>1/11/2025</w:t>
            </w:r>
          </w:p>
        </w:tc>
        <w:tc>
          <w:tcPr>
            <w:tcW w:w="4887" w:type="dxa"/>
          </w:tcPr>
          <w:p w14:paraId="5E0B4F8C" w14:textId="77777777" w:rsidR="00614699" w:rsidRDefault="00614699" w:rsidP="00513A12">
            <w:pPr>
              <w:rPr>
                <w:rFonts w:ascii="Aptos" w:hAnsi="Aptos" w:cs="Calibri"/>
                <w:b/>
                <w:bCs/>
                <w:sz w:val="22"/>
                <w:szCs w:val="22"/>
              </w:rPr>
            </w:pPr>
            <w:r w:rsidRPr="52413D98">
              <w:rPr>
                <w:rFonts w:ascii="Aptos" w:hAnsi="Aptos" w:cs="Calibri"/>
                <w:b/>
                <w:bCs/>
                <w:sz w:val="22"/>
                <w:szCs w:val="22"/>
              </w:rPr>
              <w:t>Signed by Head of Childcare:</w:t>
            </w:r>
          </w:p>
          <w:p w14:paraId="72F7934F" w14:textId="77777777" w:rsidR="00614699" w:rsidRDefault="00614699" w:rsidP="00513A12">
            <w:pPr>
              <w:rPr>
                <w:rFonts w:ascii="Aptos" w:hAnsi="Aptos" w:cs="Calibri"/>
                <w:b/>
                <w:bCs/>
                <w:sz w:val="22"/>
                <w:szCs w:val="22"/>
              </w:rPr>
            </w:pPr>
          </w:p>
          <w:p w14:paraId="1EDB3BA8" w14:textId="77777777" w:rsidR="00614699" w:rsidRDefault="00614699" w:rsidP="00513A12">
            <w:pPr>
              <w:rPr>
                <w:rFonts w:ascii="Aptos" w:hAnsi="Aptos" w:cs="Calibri"/>
                <w:b/>
                <w:bCs/>
                <w:sz w:val="22"/>
                <w:szCs w:val="22"/>
              </w:rPr>
            </w:pPr>
            <w:r>
              <w:rPr>
                <w:rFonts w:ascii="Aptos" w:hAnsi="Aptos" w:cs="Calibri"/>
                <w:b/>
                <w:bCs/>
                <w:noProof/>
                <w:sz w:val="22"/>
                <w:szCs w:val="22"/>
              </w:rPr>
              <w:drawing>
                <wp:inline distT="0" distB="0" distL="0" distR="0" wp14:anchorId="2BC506D1" wp14:editId="40A359B1">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5B8C5C8B" w14:textId="77777777" w:rsidR="00614699" w:rsidRDefault="00614699" w:rsidP="00513A12">
            <w:pPr>
              <w:rPr>
                <w:rFonts w:ascii="Aptos" w:hAnsi="Aptos" w:cs="Calibri"/>
                <w:b/>
                <w:bCs/>
                <w:sz w:val="22"/>
                <w:szCs w:val="22"/>
              </w:rPr>
            </w:pPr>
          </w:p>
          <w:p w14:paraId="32C72966" w14:textId="77777777" w:rsidR="00614699" w:rsidRDefault="00614699" w:rsidP="00513A12">
            <w:pPr>
              <w:rPr>
                <w:rFonts w:ascii="Aptos" w:hAnsi="Aptos" w:cs="Calibri"/>
                <w:b/>
                <w:bCs/>
                <w:sz w:val="22"/>
                <w:szCs w:val="22"/>
              </w:rPr>
            </w:pPr>
          </w:p>
          <w:p w14:paraId="1D8BECEC" w14:textId="13CC90AE" w:rsidR="00614699" w:rsidRDefault="00614699" w:rsidP="00513A12">
            <w:pPr>
              <w:rPr>
                <w:rFonts w:ascii="Aptos" w:hAnsi="Aptos" w:cs="Calibri"/>
                <w:b/>
                <w:bCs/>
                <w:sz w:val="22"/>
                <w:szCs w:val="22"/>
              </w:rPr>
            </w:pPr>
            <w:r w:rsidRPr="52413D98">
              <w:rPr>
                <w:rFonts w:ascii="Aptos" w:hAnsi="Aptos" w:cs="Calibri"/>
                <w:b/>
                <w:bCs/>
                <w:sz w:val="22"/>
                <w:szCs w:val="22"/>
              </w:rPr>
              <w:t>Date:</w:t>
            </w:r>
            <w:r w:rsidR="00374644">
              <w:rPr>
                <w:rFonts w:ascii="Aptos" w:hAnsi="Aptos" w:cs="Calibri"/>
                <w:b/>
                <w:bCs/>
                <w:sz w:val="22"/>
                <w:szCs w:val="22"/>
              </w:rPr>
              <w:t xml:space="preserve"> </w:t>
            </w:r>
            <w:r w:rsidR="00374644">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3"/>
      <w:footerReference w:type="default" r:id="rId14"/>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9C9D8" w14:textId="77777777" w:rsidR="00A16257" w:rsidRDefault="00A16257" w:rsidP="00FE69BE">
      <w:r>
        <w:separator/>
      </w:r>
    </w:p>
  </w:endnote>
  <w:endnote w:type="continuationSeparator" w:id="0">
    <w:p w14:paraId="7EAC9021" w14:textId="77777777" w:rsidR="00A16257" w:rsidRDefault="00A16257" w:rsidP="00FE69BE">
      <w:r>
        <w:continuationSeparator/>
      </w:r>
    </w:p>
  </w:endnote>
  <w:endnote w:type="continuationNotice" w:id="1">
    <w:p w14:paraId="6882C154" w14:textId="77777777" w:rsidR="00A16257" w:rsidRDefault="00A16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B265B" w14:textId="77777777" w:rsidR="00A16257" w:rsidRDefault="00A16257" w:rsidP="00FE69BE">
      <w:r>
        <w:separator/>
      </w:r>
    </w:p>
  </w:footnote>
  <w:footnote w:type="continuationSeparator" w:id="0">
    <w:p w14:paraId="2FE2242C" w14:textId="77777777" w:rsidR="00A16257" w:rsidRDefault="00A16257" w:rsidP="00FE69BE">
      <w:r>
        <w:continuationSeparator/>
      </w:r>
    </w:p>
  </w:footnote>
  <w:footnote w:type="continuationNotice" w:id="1">
    <w:p w14:paraId="3DA61B81" w14:textId="77777777" w:rsidR="00A16257" w:rsidRDefault="00A162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21568" w14:textId="77777777" w:rsidR="00B36A05" w:rsidRPr="00FE69BE" w:rsidRDefault="00B36A05" w:rsidP="00B36A05">
    <w:pPr>
      <w:pStyle w:val="Header"/>
      <w:jc w:val="center"/>
    </w:pPr>
    <w:r>
      <w:t>Woodpeckers Childcare Limited - Solent Sports and Education Ltd - T/A Woodpeckers/Solent Sports</w:t>
    </w:r>
  </w:p>
  <w:p w14:paraId="22711061" w14:textId="4584F69C"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445"/>
    <w:multiLevelType w:val="multilevel"/>
    <w:tmpl w:val="6004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A319F3"/>
    <w:multiLevelType w:val="multilevel"/>
    <w:tmpl w:val="9012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1F40B4"/>
    <w:multiLevelType w:val="multilevel"/>
    <w:tmpl w:val="E57E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23393B"/>
    <w:multiLevelType w:val="multilevel"/>
    <w:tmpl w:val="7F042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43165C"/>
    <w:multiLevelType w:val="multilevel"/>
    <w:tmpl w:val="13142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DB259B"/>
    <w:multiLevelType w:val="multilevel"/>
    <w:tmpl w:val="ADC04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B83385"/>
    <w:multiLevelType w:val="multilevel"/>
    <w:tmpl w:val="4564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B655A4"/>
    <w:multiLevelType w:val="multilevel"/>
    <w:tmpl w:val="5550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CC4AD7"/>
    <w:multiLevelType w:val="multilevel"/>
    <w:tmpl w:val="B644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2914B4"/>
    <w:multiLevelType w:val="multilevel"/>
    <w:tmpl w:val="CBC0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3D7301"/>
    <w:multiLevelType w:val="multilevel"/>
    <w:tmpl w:val="8D8C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D65A0"/>
    <w:multiLevelType w:val="multilevel"/>
    <w:tmpl w:val="DFE04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835CDC"/>
    <w:multiLevelType w:val="multilevel"/>
    <w:tmpl w:val="6054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F679A0"/>
    <w:multiLevelType w:val="multilevel"/>
    <w:tmpl w:val="74CE6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337931"/>
    <w:multiLevelType w:val="multilevel"/>
    <w:tmpl w:val="197AA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ED7EB8"/>
    <w:multiLevelType w:val="multilevel"/>
    <w:tmpl w:val="73B8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0C5308"/>
    <w:multiLevelType w:val="multilevel"/>
    <w:tmpl w:val="5914A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AD5F71"/>
    <w:multiLevelType w:val="multilevel"/>
    <w:tmpl w:val="5E5A1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111BBA"/>
    <w:multiLevelType w:val="multilevel"/>
    <w:tmpl w:val="BDE8F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2044B6"/>
    <w:multiLevelType w:val="multilevel"/>
    <w:tmpl w:val="7B8AD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D16E22"/>
    <w:multiLevelType w:val="multilevel"/>
    <w:tmpl w:val="CECA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C03DF9"/>
    <w:multiLevelType w:val="multilevel"/>
    <w:tmpl w:val="66E86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093BEA"/>
    <w:multiLevelType w:val="multilevel"/>
    <w:tmpl w:val="5D54F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92512C"/>
    <w:multiLevelType w:val="multilevel"/>
    <w:tmpl w:val="93BA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7B1AF1"/>
    <w:multiLevelType w:val="multilevel"/>
    <w:tmpl w:val="7958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F73E87"/>
    <w:multiLevelType w:val="multilevel"/>
    <w:tmpl w:val="E8C2E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FB54C4"/>
    <w:multiLevelType w:val="multilevel"/>
    <w:tmpl w:val="6922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775235"/>
    <w:multiLevelType w:val="multilevel"/>
    <w:tmpl w:val="14486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6B6158"/>
    <w:multiLevelType w:val="multilevel"/>
    <w:tmpl w:val="8EEC5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361B7B"/>
    <w:multiLevelType w:val="multilevel"/>
    <w:tmpl w:val="D03C3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BC1FE6"/>
    <w:multiLevelType w:val="multilevel"/>
    <w:tmpl w:val="C06C6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C523561"/>
    <w:multiLevelType w:val="multilevel"/>
    <w:tmpl w:val="EEF2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C7A26B8"/>
    <w:multiLevelType w:val="multilevel"/>
    <w:tmpl w:val="5B2A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422F4C"/>
    <w:multiLevelType w:val="multilevel"/>
    <w:tmpl w:val="4FC6E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2746DB"/>
    <w:multiLevelType w:val="multilevel"/>
    <w:tmpl w:val="FDE6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1AB4AA2"/>
    <w:multiLevelType w:val="multilevel"/>
    <w:tmpl w:val="E4DE9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53E7FDA"/>
    <w:multiLevelType w:val="multilevel"/>
    <w:tmpl w:val="41F6C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66D6140"/>
    <w:multiLevelType w:val="multilevel"/>
    <w:tmpl w:val="5F56D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7E81CE0"/>
    <w:multiLevelType w:val="multilevel"/>
    <w:tmpl w:val="DB58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82602AF"/>
    <w:multiLevelType w:val="multilevel"/>
    <w:tmpl w:val="2802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8CE1119"/>
    <w:multiLevelType w:val="multilevel"/>
    <w:tmpl w:val="3350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9380ACB"/>
    <w:multiLevelType w:val="multilevel"/>
    <w:tmpl w:val="585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AE719E5"/>
    <w:multiLevelType w:val="multilevel"/>
    <w:tmpl w:val="4684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DF07A34"/>
    <w:multiLevelType w:val="multilevel"/>
    <w:tmpl w:val="CCCC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E227DDD"/>
    <w:multiLevelType w:val="multilevel"/>
    <w:tmpl w:val="D646D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C84858"/>
    <w:multiLevelType w:val="multilevel"/>
    <w:tmpl w:val="4838E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3297527"/>
    <w:multiLevelType w:val="multilevel"/>
    <w:tmpl w:val="370E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472721"/>
    <w:multiLevelType w:val="multilevel"/>
    <w:tmpl w:val="98EAF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94D0D68"/>
    <w:multiLevelType w:val="multilevel"/>
    <w:tmpl w:val="21EA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EE47CAC"/>
    <w:multiLevelType w:val="multilevel"/>
    <w:tmpl w:val="35FC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87020A2"/>
    <w:multiLevelType w:val="multilevel"/>
    <w:tmpl w:val="428E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9A1372"/>
    <w:multiLevelType w:val="multilevel"/>
    <w:tmpl w:val="83AE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C860222"/>
    <w:multiLevelType w:val="multilevel"/>
    <w:tmpl w:val="0CF69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87870934">
    <w:abstractNumId w:val="40"/>
  </w:num>
  <w:num w:numId="2" w16cid:durableId="1267226674">
    <w:abstractNumId w:val="11"/>
  </w:num>
  <w:num w:numId="3" w16cid:durableId="1463380359">
    <w:abstractNumId w:val="12"/>
  </w:num>
  <w:num w:numId="4" w16cid:durableId="850948694">
    <w:abstractNumId w:val="16"/>
  </w:num>
  <w:num w:numId="5" w16cid:durableId="2037852606">
    <w:abstractNumId w:val="9"/>
  </w:num>
  <w:num w:numId="6" w16cid:durableId="2099986388">
    <w:abstractNumId w:val="14"/>
  </w:num>
  <w:num w:numId="7" w16cid:durableId="525487093">
    <w:abstractNumId w:val="38"/>
  </w:num>
  <w:num w:numId="8" w16cid:durableId="734663396">
    <w:abstractNumId w:val="28"/>
  </w:num>
  <w:num w:numId="9" w16cid:durableId="231896714">
    <w:abstractNumId w:val="4"/>
  </w:num>
  <w:num w:numId="10" w16cid:durableId="1854756276">
    <w:abstractNumId w:val="2"/>
  </w:num>
  <w:num w:numId="11" w16cid:durableId="1764764841">
    <w:abstractNumId w:val="44"/>
  </w:num>
  <w:num w:numId="12" w16cid:durableId="925842172">
    <w:abstractNumId w:val="37"/>
  </w:num>
  <w:num w:numId="13" w16cid:durableId="176696974">
    <w:abstractNumId w:val="36"/>
  </w:num>
  <w:num w:numId="14" w16cid:durableId="1514958178">
    <w:abstractNumId w:val="43"/>
  </w:num>
  <w:num w:numId="15" w16cid:durableId="867529016">
    <w:abstractNumId w:val="23"/>
  </w:num>
  <w:num w:numId="16" w16cid:durableId="1991129086">
    <w:abstractNumId w:val="25"/>
  </w:num>
  <w:num w:numId="17" w16cid:durableId="2012835169">
    <w:abstractNumId w:val="34"/>
  </w:num>
  <w:num w:numId="18" w16cid:durableId="1575505305">
    <w:abstractNumId w:val="8"/>
  </w:num>
  <w:num w:numId="19" w16cid:durableId="325986573">
    <w:abstractNumId w:val="20"/>
  </w:num>
  <w:num w:numId="20" w16cid:durableId="1079669273">
    <w:abstractNumId w:val="32"/>
  </w:num>
  <w:num w:numId="21" w16cid:durableId="216401821">
    <w:abstractNumId w:val="33"/>
  </w:num>
  <w:num w:numId="22" w16cid:durableId="332493008">
    <w:abstractNumId w:val="17"/>
  </w:num>
  <w:num w:numId="23" w16cid:durableId="1295020121">
    <w:abstractNumId w:val="45"/>
  </w:num>
  <w:num w:numId="24" w16cid:durableId="1028606139">
    <w:abstractNumId w:val="24"/>
  </w:num>
  <w:num w:numId="25" w16cid:durableId="1847163863">
    <w:abstractNumId w:val="1"/>
  </w:num>
  <w:num w:numId="26" w16cid:durableId="1109006233">
    <w:abstractNumId w:val="10"/>
  </w:num>
  <w:num w:numId="27" w16cid:durableId="613176188">
    <w:abstractNumId w:val="35"/>
  </w:num>
  <w:num w:numId="28" w16cid:durableId="2007634576">
    <w:abstractNumId w:val="41"/>
  </w:num>
  <w:num w:numId="29" w16cid:durableId="860970217">
    <w:abstractNumId w:val="47"/>
  </w:num>
  <w:num w:numId="30" w16cid:durableId="1113744751">
    <w:abstractNumId w:val="26"/>
  </w:num>
  <w:num w:numId="31" w16cid:durableId="1538935626">
    <w:abstractNumId w:val="19"/>
  </w:num>
  <w:num w:numId="32" w16cid:durableId="243952694">
    <w:abstractNumId w:val="18"/>
  </w:num>
  <w:num w:numId="33" w16cid:durableId="101194926">
    <w:abstractNumId w:val="50"/>
  </w:num>
  <w:num w:numId="34" w16cid:durableId="62872256">
    <w:abstractNumId w:val="52"/>
  </w:num>
  <w:num w:numId="35" w16cid:durableId="1816723872">
    <w:abstractNumId w:val="15"/>
  </w:num>
  <w:num w:numId="36" w16cid:durableId="1649819935">
    <w:abstractNumId w:val="27"/>
  </w:num>
  <w:num w:numId="37" w16cid:durableId="1193110206">
    <w:abstractNumId w:val="13"/>
  </w:num>
  <w:num w:numId="38" w16cid:durableId="310254080">
    <w:abstractNumId w:val="51"/>
  </w:num>
  <w:num w:numId="39" w16cid:durableId="1228371130">
    <w:abstractNumId w:val="42"/>
  </w:num>
  <w:num w:numId="40" w16cid:durableId="874389704">
    <w:abstractNumId w:val="48"/>
  </w:num>
  <w:num w:numId="41" w16cid:durableId="1500734789">
    <w:abstractNumId w:val="21"/>
  </w:num>
  <w:num w:numId="42" w16cid:durableId="513809325">
    <w:abstractNumId w:val="49"/>
  </w:num>
  <w:num w:numId="43" w16cid:durableId="283318629">
    <w:abstractNumId w:val="29"/>
  </w:num>
  <w:num w:numId="44" w16cid:durableId="488978865">
    <w:abstractNumId w:val="6"/>
  </w:num>
  <w:num w:numId="45" w16cid:durableId="999767884">
    <w:abstractNumId w:val="30"/>
  </w:num>
  <w:num w:numId="46" w16cid:durableId="1459101648">
    <w:abstractNumId w:val="0"/>
  </w:num>
  <w:num w:numId="47" w16cid:durableId="1478112907">
    <w:abstractNumId w:val="22"/>
  </w:num>
  <w:num w:numId="48" w16cid:durableId="1802114338">
    <w:abstractNumId w:val="31"/>
  </w:num>
  <w:num w:numId="49" w16cid:durableId="1019088635">
    <w:abstractNumId w:val="46"/>
  </w:num>
  <w:num w:numId="50" w16cid:durableId="319626099">
    <w:abstractNumId w:val="5"/>
  </w:num>
  <w:num w:numId="51" w16cid:durableId="2088843095">
    <w:abstractNumId w:val="39"/>
  </w:num>
  <w:num w:numId="52" w16cid:durableId="233585991">
    <w:abstractNumId w:val="3"/>
  </w:num>
  <w:num w:numId="53" w16cid:durableId="1194071501">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0DC"/>
    <w:rsid w:val="000361E6"/>
    <w:rsid w:val="00042223"/>
    <w:rsid w:val="000550C8"/>
    <w:rsid w:val="000551B1"/>
    <w:rsid w:val="00066A04"/>
    <w:rsid w:val="0007089C"/>
    <w:rsid w:val="000710B7"/>
    <w:rsid w:val="0008167C"/>
    <w:rsid w:val="000A262E"/>
    <w:rsid w:val="000C654D"/>
    <w:rsid w:val="000D367C"/>
    <w:rsid w:val="000D6426"/>
    <w:rsid w:val="001076A7"/>
    <w:rsid w:val="00113011"/>
    <w:rsid w:val="00115EA8"/>
    <w:rsid w:val="001202EA"/>
    <w:rsid w:val="00120F43"/>
    <w:rsid w:val="00121C6B"/>
    <w:rsid w:val="00134267"/>
    <w:rsid w:val="00141F1F"/>
    <w:rsid w:val="001467D8"/>
    <w:rsid w:val="001507A6"/>
    <w:rsid w:val="00157279"/>
    <w:rsid w:val="00174B9F"/>
    <w:rsid w:val="00176991"/>
    <w:rsid w:val="001856C9"/>
    <w:rsid w:val="00195DB1"/>
    <w:rsid w:val="00196A26"/>
    <w:rsid w:val="00196A35"/>
    <w:rsid w:val="001A0AFC"/>
    <w:rsid w:val="001A1103"/>
    <w:rsid w:val="001A1A25"/>
    <w:rsid w:val="001A763F"/>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52549"/>
    <w:rsid w:val="002550C8"/>
    <w:rsid w:val="00265714"/>
    <w:rsid w:val="002674D1"/>
    <w:rsid w:val="002675B8"/>
    <w:rsid w:val="00271813"/>
    <w:rsid w:val="00276905"/>
    <w:rsid w:val="002A0AB0"/>
    <w:rsid w:val="002B092B"/>
    <w:rsid w:val="002B332D"/>
    <w:rsid w:val="002C3026"/>
    <w:rsid w:val="002C62B7"/>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68D"/>
    <w:rsid w:val="0034791F"/>
    <w:rsid w:val="00354CA6"/>
    <w:rsid w:val="003551F9"/>
    <w:rsid w:val="00360A99"/>
    <w:rsid w:val="00362F1E"/>
    <w:rsid w:val="00373090"/>
    <w:rsid w:val="00374644"/>
    <w:rsid w:val="003A6755"/>
    <w:rsid w:val="003A731E"/>
    <w:rsid w:val="003A74F0"/>
    <w:rsid w:val="003B7E40"/>
    <w:rsid w:val="003C19A6"/>
    <w:rsid w:val="003C24F5"/>
    <w:rsid w:val="003D3F65"/>
    <w:rsid w:val="003D52BA"/>
    <w:rsid w:val="003E7439"/>
    <w:rsid w:val="003F03CD"/>
    <w:rsid w:val="003F2719"/>
    <w:rsid w:val="00405C28"/>
    <w:rsid w:val="00407971"/>
    <w:rsid w:val="0041370D"/>
    <w:rsid w:val="00423E82"/>
    <w:rsid w:val="004268A5"/>
    <w:rsid w:val="00427B4C"/>
    <w:rsid w:val="00430099"/>
    <w:rsid w:val="00430537"/>
    <w:rsid w:val="004342F2"/>
    <w:rsid w:val="00440960"/>
    <w:rsid w:val="00443D73"/>
    <w:rsid w:val="004542ED"/>
    <w:rsid w:val="00461645"/>
    <w:rsid w:val="004654A7"/>
    <w:rsid w:val="00475231"/>
    <w:rsid w:val="004756E3"/>
    <w:rsid w:val="00483FC1"/>
    <w:rsid w:val="0049251F"/>
    <w:rsid w:val="004A656D"/>
    <w:rsid w:val="004B12D7"/>
    <w:rsid w:val="004B2CF2"/>
    <w:rsid w:val="004C493C"/>
    <w:rsid w:val="004D3A38"/>
    <w:rsid w:val="004E2B80"/>
    <w:rsid w:val="004E7E08"/>
    <w:rsid w:val="004F0510"/>
    <w:rsid w:val="00503645"/>
    <w:rsid w:val="005134E7"/>
    <w:rsid w:val="005157B9"/>
    <w:rsid w:val="0053133C"/>
    <w:rsid w:val="00535602"/>
    <w:rsid w:val="005361FB"/>
    <w:rsid w:val="00544A30"/>
    <w:rsid w:val="00545ED1"/>
    <w:rsid w:val="00551F39"/>
    <w:rsid w:val="0056798F"/>
    <w:rsid w:val="005732FB"/>
    <w:rsid w:val="00577C00"/>
    <w:rsid w:val="00587A60"/>
    <w:rsid w:val="00596DB7"/>
    <w:rsid w:val="005A7D3B"/>
    <w:rsid w:val="005B2DC2"/>
    <w:rsid w:val="005B325B"/>
    <w:rsid w:val="005B49E3"/>
    <w:rsid w:val="005C4356"/>
    <w:rsid w:val="005C6AF9"/>
    <w:rsid w:val="005E4C7B"/>
    <w:rsid w:val="005F5253"/>
    <w:rsid w:val="00605577"/>
    <w:rsid w:val="00614699"/>
    <w:rsid w:val="0061558A"/>
    <w:rsid w:val="00621800"/>
    <w:rsid w:val="00630198"/>
    <w:rsid w:val="00631F37"/>
    <w:rsid w:val="00634575"/>
    <w:rsid w:val="006345E7"/>
    <w:rsid w:val="0065201B"/>
    <w:rsid w:val="00666825"/>
    <w:rsid w:val="00677955"/>
    <w:rsid w:val="00677B9E"/>
    <w:rsid w:val="00681D3A"/>
    <w:rsid w:val="006A15A2"/>
    <w:rsid w:val="006A66D2"/>
    <w:rsid w:val="006B1CFC"/>
    <w:rsid w:val="006B2A54"/>
    <w:rsid w:val="006C7CFC"/>
    <w:rsid w:val="006E0754"/>
    <w:rsid w:val="006E0DE3"/>
    <w:rsid w:val="006E0ED8"/>
    <w:rsid w:val="006E1C32"/>
    <w:rsid w:val="006E35F0"/>
    <w:rsid w:val="006F37AB"/>
    <w:rsid w:val="006F6807"/>
    <w:rsid w:val="00702406"/>
    <w:rsid w:val="00702540"/>
    <w:rsid w:val="007365CB"/>
    <w:rsid w:val="007424C3"/>
    <w:rsid w:val="00745C90"/>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4DD4"/>
    <w:rsid w:val="0082583C"/>
    <w:rsid w:val="00832DCB"/>
    <w:rsid w:val="008336DF"/>
    <w:rsid w:val="00841D1B"/>
    <w:rsid w:val="00843528"/>
    <w:rsid w:val="00850A09"/>
    <w:rsid w:val="00871AD7"/>
    <w:rsid w:val="008742CF"/>
    <w:rsid w:val="00875A7B"/>
    <w:rsid w:val="00884A5F"/>
    <w:rsid w:val="008979F3"/>
    <w:rsid w:val="008A14D2"/>
    <w:rsid w:val="008B52FC"/>
    <w:rsid w:val="008B6169"/>
    <w:rsid w:val="008C7133"/>
    <w:rsid w:val="008F163D"/>
    <w:rsid w:val="008F1F37"/>
    <w:rsid w:val="008F33F2"/>
    <w:rsid w:val="009013E0"/>
    <w:rsid w:val="0091212E"/>
    <w:rsid w:val="009148F3"/>
    <w:rsid w:val="00935039"/>
    <w:rsid w:val="00944699"/>
    <w:rsid w:val="00944BEB"/>
    <w:rsid w:val="00952918"/>
    <w:rsid w:val="0095300E"/>
    <w:rsid w:val="00956477"/>
    <w:rsid w:val="009600BE"/>
    <w:rsid w:val="009613CF"/>
    <w:rsid w:val="0096437E"/>
    <w:rsid w:val="00966D25"/>
    <w:rsid w:val="00967832"/>
    <w:rsid w:val="00972D06"/>
    <w:rsid w:val="00981C07"/>
    <w:rsid w:val="00986A4A"/>
    <w:rsid w:val="00986BF5"/>
    <w:rsid w:val="00987503"/>
    <w:rsid w:val="00991F84"/>
    <w:rsid w:val="00994923"/>
    <w:rsid w:val="009A0DA5"/>
    <w:rsid w:val="009B1A3A"/>
    <w:rsid w:val="009B3246"/>
    <w:rsid w:val="009C272C"/>
    <w:rsid w:val="009C3996"/>
    <w:rsid w:val="009D3031"/>
    <w:rsid w:val="009D39E3"/>
    <w:rsid w:val="009D75B8"/>
    <w:rsid w:val="009E20A2"/>
    <w:rsid w:val="009F60BA"/>
    <w:rsid w:val="009F6405"/>
    <w:rsid w:val="00A02DB8"/>
    <w:rsid w:val="00A0390C"/>
    <w:rsid w:val="00A0719C"/>
    <w:rsid w:val="00A16257"/>
    <w:rsid w:val="00A426E1"/>
    <w:rsid w:val="00A429CB"/>
    <w:rsid w:val="00A46A8A"/>
    <w:rsid w:val="00A53589"/>
    <w:rsid w:val="00A80788"/>
    <w:rsid w:val="00A81ACF"/>
    <w:rsid w:val="00A8302F"/>
    <w:rsid w:val="00A8438E"/>
    <w:rsid w:val="00A85954"/>
    <w:rsid w:val="00A96C86"/>
    <w:rsid w:val="00AA307D"/>
    <w:rsid w:val="00AA499F"/>
    <w:rsid w:val="00AB18D7"/>
    <w:rsid w:val="00AB6EC2"/>
    <w:rsid w:val="00AC68A8"/>
    <w:rsid w:val="00AD3A69"/>
    <w:rsid w:val="00AE70E2"/>
    <w:rsid w:val="00B03B75"/>
    <w:rsid w:val="00B068B1"/>
    <w:rsid w:val="00B30B1D"/>
    <w:rsid w:val="00B31538"/>
    <w:rsid w:val="00B36A05"/>
    <w:rsid w:val="00B47C41"/>
    <w:rsid w:val="00B51853"/>
    <w:rsid w:val="00B66E38"/>
    <w:rsid w:val="00B71EE8"/>
    <w:rsid w:val="00B73063"/>
    <w:rsid w:val="00B80987"/>
    <w:rsid w:val="00B81D0F"/>
    <w:rsid w:val="00B82DB6"/>
    <w:rsid w:val="00B8568B"/>
    <w:rsid w:val="00B9433C"/>
    <w:rsid w:val="00B94BB1"/>
    <w:rsid w:val="00BA6113"/>
    <w:rsid w:val="00BB316B"/>
    <w:rsid w:val="00BC56AE"/>
    <w:rsid w:val="00BC7A0A"/>
    <w:rsid w:val="00BD2F76"/>
    <w:rsid w:val="00BD4ABB"/>
    <w:rsid w:val="00BE51CA"/>
    <w:rsid w:val="00BF4F51"/>
    <w:rsid w:val="00BF7E6A"/>
    <w:rsid w:val="00C03D33"/>
    <w:rsid w:val="00C12526"/>
    <w:rsid w:val="00C17019"/>
    <w:rsid w:val="00C22E73"/>
    <w:rsid w:val="00C30F71"/>
    <w:rsid w:val="00C339F7"/>
    <w:rsid w:val="00C41847"/>
    <w:rsid w:val="00C5332A"/>
    <w:rsid w:val="00C60FE6"/>
    <w:rsid w:val="00C645B9"/>
    <w:rsid w:val="00C66B4E"/>
    <w:rsid w:val="00C67267"/>
    <w:rsid w:val="00C73707"/>
    <w:rsid w:val="00C8650B"/>
    <w:rsid w:val="00CA590E"/>
    <w:rsid w:val="00CB3525"/>
    <w:rsid w:val="00CB4EAC"/>
    <w:rsid w:val="00CC4451"/>
    <w:rsid w:val="00CC6285"/>
    <w:rsid w:val="00CC7306"/>
    <w:rsid w:val="00CD4F77"/>
    <w:rsid w:val="00CE0030"/>
    <w:rsid w:val="00CF043C"/>
    <w:rsid w:val="00CF4B27"/>
    <w:rsid w:val="00D05278"/>
    <w:rsid w:val="00D112D1"/>
    <w:rsid w:val="00D15747"/>
    <w:rsid w:val="00D1625E"/>
    <w:rsid w:val="00D25416"/>
    <w:rsid w:val="00D30C77"/>
    <w:rsid w:val="00D32105"/>
    <w:rsid w:val="00D456A7"/>
    <w:rsid w:val="00D46692"/>
    <w:rsid w:val="00D46CBD"/>
    <w:rsid w:val="00D508F6"/>
    <w:rsid w:val="00D571B9"/>
    <w:rsid w:val="00D574AA"/>
    <w:rsid w:val="00D61AF0"/>
    <w:rsid w:val="00D62C8D"/>
    <w:rsid w:val="00D74DAC"/>
    <w:rsid w:val="00D76528"/>
    <w:rsid w:val="00D7729D"/>
    <w:rsid w:val="00D977AF"/>
    <w:rsid w:val="00DA2C1A"/>
    <w:rsid w:val="00DB0BB6"/>
    <w:rsid w:val="00DB5059"/>
    <w:rsid w:val="00DB550B"/>
    <w:rsid w:val="00DB7E50"/>
    <w:rsid w:val="00DC0B10"/>
    <w:rsid w:val="00DC1AD0"/>
    <w:rsid w:val="00DC1FE3"/>
    <w:rsid w:val="00DC37A3"/>
    <w:rsid w:val="00DD142B"/>
    <w:rsid w:val="00DD55B1"/>
    <w:rsid w:val="00DE2B66"/>
    <w:rsid w:val="00DE739E"/>
    <w:rsid w:val="00DF5BEF"/>
    <w:rsid w:val="00E023A0"/>
    <w:rsid w:val="00E0431B"/>
    <w:rsid w:val="00E06B55"/>
    <w:rsid w:val="00E1033F"/>
    <w:rsid w:val="00E11189"/>
    <w:rsid w:val="00E2405C"/>
    <w:rsid w:val="00E2551C"/>
    <w:rsid w:val="00E571FF"/>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6A9C"/>
    <w:rsid w:val="00F71A8E"/>
    <w:rsid w:val="00F74655"/>
    <w:rsid w:val="00F91F8E"/>
    <w:rsid w:val="00F97F82"/>
    <w:rsid w:val="00FA7E3E"/>
    <w:rsid w:val="00FC04C7"/>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50776362">
      <w:bodyDiv w:val="1"/>
      <w:marLeft w:val="0"/>
      <w:marRight w:val="0"/>
      <w:marTop w:val="0"/>
      <w:marBottom w:val="0"/>
      <w:divBdr>
        <w:top w:val="none" w:sz="0" w:space="0" w:color="auto"/>
        <w:left w:val="none" w:sz="0" w:space="0" w:color="auto"/>
        <w:bottom w:val="none" w:sz="0" w:space="0" w:color="auto"/>
        <w:right w:val="none" w:sz="0" w:space="0" w:color="auto"/>
      </w:divBdr>
      <w:divsChild>
        <w:div w:id="199826615">
          <w:marLeft w:val="0"/>
          <w:marRight w:val="0"/>
          <w:marTop w:val="0"/>
          <w:marBottom w:val="0"/>
          <w:divBdr>
            <w:top w:val="none" w:sz="0" w:space="0" w:color="auto"/>
            <w:left w:val="none" w:sz="0" w:space="0" w:color="auto"/>
            <w:bottom w:val="none" w:sz="0" w:space="0" w:color="auto"/>
            <w:right w:val="none" w:sz="0" w:space="0" w:color="auto"/>
          </w:divBdr>
          <w:divsChild>
            <w:div w:id="660694864">
              <w:marLeft w:val="0"/>
              <w:marRight w:val="0"/>
              <w:marTop w:val="0"/>
              <w:marBottom w:val="0"/>
              <w:divBdr>
                <w:top w:val="none" w:sz="0" w:space="0" w:color="auto"/>
                <w:left w:val="none" w:sz="0" w:space="0" w:color="auto"/>
                <w:bottom w:val="none" w:sz="0" w:space="0" w:color="auto"/>
                <w:right w:val="none" w:sz="0" w:space="0" w:color="auto"/>
              </w:divBdr>
            </w:div>
            <w:div w:id="426970339">
              <w:marLeft w:val="0"/>
              <w:marRight w:val="0"/>
              <w:marTop w:val="0"/>
              <w:marBottom w:val="0"/>
              <w:divBdr>
                <w:top w:val="none" w:sz="0" w:space="0" w:color="auto"/>
                <w:left w:val="none" w:sz="0" w:space="0" w:color="auto"/>
                <w:bottom w:val="none" w:sz="0" w:space="0" w:color="auto"/>
                <w:right w:val="none" w:sz="0" w:space="0" w:color="auto"/>
              </w:divBdr>
            </w:div>
            <w:div w:id="1515144612">
              <w:marLeft w:val="0"/>
              <w:marRight w:val="0"/>
              <w:marTop w:val="0"/>
              <w:marBottom w:val="0"/>
              <w:divBdr>
                <w:top w:val="none" w:sz="0" w:space="0" w:color="auto"/>
                <w:left w:val="none" w:sz="0" w:space="0" w:color="auto"/>
                <w:bottom w:val="none" w:sz="0" w:space="0" w:color="auto"/>
                <w:right w:val="none" w:sz="0" w:space="0" w:color="auto"/>
              </w:divBdr>
            </w:div>
            <w:div w:id="922223966">
              <w:marLeft w:val="0"/>
              <w:marRight w:val="0"/>
              <w:marTop w:val="0"/>
              <w:marBottom w:val="0"/>
              <w:divBdr>
                <w:top w:val="none" w:sz="0" w:space="0" w:color="auto"/>
                <w:left w:val="none" w:sz="0" w:space="0" w:color="auto"/>
                <w:bottom w:val="none" w:sz="0" w:space="0" w:color="auto"/>
                <w:right w:val="none" w:sz="0" w:space="0" w:color="auto"/>
              </w:divBdr>
            </w:div>
            <w:div w:id="1769084162">
              <w:marLeft w:val="0"/>
              <w:marRight w:val="0"/>
              <w:marTop w:val="0"/>
              <w:marBottom w:val="0"/>
              <w:divBdr>
                <w:top w:val="none" w:sz="0" w:space="0" w:color="auto"/>
                <w:left w:val="none" w:sz="0" w:space="0" w:color="auto"/>
                <w:bottom w:val="none" w:sz="0" w:space="0" w:color="auto"/>
                <w:right w:val="none" w:sz="0" w:space="0" w:color="auto"/>
              </w:divBdr>
            </w:div>
            <w:div w:id="74128992">
              <w:marLeft w:val="0"/>
              <w:marRight w:val="0"/>
              <w:marTop w:val="0"/>
              <w:marBottom w:val="0"/>
              <w:divBdr>
                <w:top w:val="none" w:sz="0" w:space="0" w:color="auto"/>
                <w:left w:val="none" w:sz="0" w:space="0" w:color="auto"/>
                <w:bottom w:val="none" w:sz="0" w:space="0" w:color="auto"/>
                <w:right w:val="none" w:sz="0" w:space="0" w:color="auto"/>
              </w:divBdr>
            </w:div>
            <w:div w:id="1536967921">
              <w:marLeft w:val="0"/>
              <w:marRight w:val="0"/>
              <w:marTop w:val="0"/>
              <w:marBottom w:val="0"/>
              <w:divBdr>
                <w:top w:val="none" w:sz="0" w:space="0" w:color="auto"/>
                <w:left w:val="none" w:sz="0" w:space="0" w:color="auto"/>
                <w:bottom w:val="none" w:sz="0" w:space="0" w:color="auto"/>
                <w:right w:val="none" w:sz="0" w:space="0" w:color="auto"/>
              </w:divBdr>
            </w:div>
            <w:div w:id="1588735030">
              <w:marLeft w:val="0"/>
              <w:marRight w:val="0"/>
              <w:marTop w:val="0"/>
              <w:marBottom w:val="0"/>
              <w:divBdr>
                <w:top w:val="none" w:sz="0" w:space="0" w:color="auto"/>
                <w:left w:val="none" w:sz="0" w:space="0" w:color="auto"/>
                <w:bottom w:val="none" w:sz="0" w:space="0" w:color="auto"/>
                <w:right w:val="none" w:sz="0" w:space="0" w:color="auto"/>
              </w:divBdr>
            </w:div>
            <w:div w:id="843740145">
              <w:marLeft w:val="0"/>
              <w:marRight w:val="0"/>
              <w:marTop w:val="0"/>
              <w:marBottom w:val="0"/>
              <w:divBdr>
                <w:top w:val="none" w:sz="0" w:space="0" w:color="auto"/>
                <w:left w:val="none" w:sz="0" w:space="0" w:color="auto"/>
                <w:bottom w:val="none" w:sz="0" w:space="0" w:color="auto"/>
                <w:right w:val="none" w:sz="0" w:space="0" w:color="auto"/>
              </w:divBdr>
            </w:div>
            <w:div w:id="1526477539">
              <w:marLeft w:val="0"/>
              <w:marRight w:val="0"/>
              <w:marTop w:val="0"/>
              <w:marBottom w:val="0"/>
              <w:divBdr>
                <w:top w:val="none" w:sz="0" w:space="0" w:color="auto"/>
                <w:left w:val="none" w:sz="0" w:space="0" w:color="auto"/>
                <w:bottom w:val="none" w:sz="0" w:space="0" w:color="auto"/>
                <w:right w:val="none" w:sz="0" w:space="0" w:color="auto"/>
              </w:divBdr>
            </w:div>
            <w:div w:id="245576554">
              <w:marLeft w:val="0"/>
              <w:marRight w:val="0"/>
              <w:marTop w:val="0"/>
              <w:marBottom w:val="0"/>
              <w:divBdr>
                <w:top w:val="none" w:sz="0" w:space="0" w:color="auto"/>
                <w:left w:val="none" w:sz="0" w:space="0" w:color="auto"/>
                <w:bottom w:val="none" w:sz="0" w:space="0" w:color="auto"/>
                <w:right w:val="none" w:sz="0" w:space="0" w:color="auto"/>
              </w:divBdr>
            </w:div>
            <w:div w:id="1683580940">
              <w:marLeft w:val="0"/>
              <w:marRight w:val="0"/>
              <w:marTop w:val="0"/>
              <w:marBottom w:val="0"/>
              <w:divBdr>
                <w:top w:val="none" w:sz="0" w:space="0" w:color="auto"/>
                <w:left w:val="none" w:sz="0" w:space="0" w:color="auto"/>
                <w:bottom w:val="none" w:sz="0" w:space="0" w:color="auto"/>
                <w:right w:val="none" w:sz="0" w:space="0" w:color="auto"/>
              </w:divBdr>
            </w:div>
            <w:div w:id="28651960">
              <w:marLeft w:val="0"/>
              <w:marRight w:val="0"/>
              <w:marTop w:val="0"/>
              <w:marBottom w:val="0"/>
              <w:divBdr>
                <w:top w:val="none" w:sz="0" w:space="0" w:color="auto"/>
                <w:left w:val="none" w:sz="0" w:space="0" w:color="auto"/>
                <w:bottom w:val="none" w:sz="0" w:space="0" w:color="auto"/>
                <w:right w:val="none" w:sz="0" w:space="0" w:color="auto"/>
              </w:divBdr>
            </w:div>
            <w:div w:id="1821656293">
              <w:marLeft w:val="0"/>
              <w:marRight w:val="0"/>
              <w:marTop w:val="0"/>
              <w:marBottom w:val="0"/>
              <w:divBdr>
                <w:top w:val="none" w:sz="0" w:space="0" w:color="auto"/>
                <w:left w:val="none" w:sz="0" w:space="0" w:color="auto"/>
                <w:bottom w:val="none" w:sz="0" w:space="0" w:color="auto"/>
                <w:right w:val="none" w:sz="0" w:space="0" w:color="auto"/>
              </w:divBdr>
            </w:div>
            <w:div w:id="651181007">
              <w:marLeft w:val="0"/>
              <w:marRight w:val="0"/>
              <w:marTop w:val="0"/>
              <w:marBottom w:val="0"/>
              <w:divBdr>
                <w:top w:val="none" w:sz="0" w:space="0" w:color="auto"/>
                <w:left w:val="none" w:sz="0" w:space="0" w:color="auto"/>
                <w:bottom w:val="none" w:sz="0" w:space="0" w:color="auto"/>
                <w:right w:val="none" w:sz="0" w:space="0" w:color="auto"/>
              </w:divBdr>
            </w:div>
          </w:divsChild>
        </w:div>
        <w:div w:id="1087459017">
          <w:marLeft w:val="0"/>
          <w:marRight w:val="0"/>
          <w:marTop w:val="0"/>
          <w:marBottom w:val="0"/>
          <w:divBdr>
            <w:top w:val="none" w:sz="0" w:space="0" w:color="auto"/>
            <w:left w:val="none" w:sz="0" w:space="0" w:color="auto"/>
            <w:bottom w:val="none" w:sz="0" w:space="0" w:color="auto"/>
            <w:right w:val="none" w:sz="0" w:space="0" w:color="auto"/>
          </w:divBdr>
          <w:divsChild>
            <w:div w:id="467628816">
              <w:marLeft w:val="0"/>
              <w:marRight w:val="0"/>
              <w:marTop w:val="0"/>
              <w:marBottom w:val="0"/>
              <w:divBdr>
                <w:top w:val="none" w:sz="0" w:space="0" w:color="auto"/>
                <w:left w:val="none" w:sz="0" w:space="0" w:color="auto"/>
                <w:bottom w:val="none" w:sz="0" w:space="0" w:color="auto"/>
                <w:right w:val="none" w:sz="0" w:space="0" w:color="auto"/>
              </w:divBdr>
            </w:div>
            <w:div w:id="1522086203">
              <w:marLeft w:val="0"/>
              <w:marRight w:val="0"/>
              <w:marTop w:val="0"/>
              <w:marBottom w:val="0"/>
              <w:divBdr>
                <w:top w:val="none" w:sz="0" w:space="0" w:color="auto"/>
                <w:left w:val="none" w:sz="0" w:space="0" w:color="auto"/>
                <w:bottom w:val="none" w:sz="0" w:space="0" w:color="auto"/>
                <w:right w:val="none" w:sz="0" w:space="0" w:color="auto"/>
              </w:divBdr>
            </w:div>
            <w:div w:id="2135639051">
              <w:marLeft w:val="0"/>
              <w:marRight w:val="0"/>
              <w:marTop w:val="0"/>
              <w:marBottom w:val="0"/>
              <w:divBdr>
                <w:top w:val="none" w:sz="0" w:space="0" w:color="auto"/>
                <w:left w:val="none" w:sz="0" w:space="0" w:color="auto"/>
                <w:bottom w:val="none" w:sz="0" w:space="0" w:color="auto"/>
                <w:right w:val="none" w:sz="0" w:space="0" w:color="auto"/>
              </w:divBdr>
            </w:div>
            <w:div w:id="16014">
              <w:marLeft w:val="0"/>
              <w:marRight w:val="0"/>
              <w:marTop w:val="0"/>
              <w:marBottom w:val="0"/>
              <w:divBdr>
                <w:top w:val="none" w:sz="0" w:space="0" w:color="auto"/>
                <w:left w:val="none" w:sz="0" w:space="0" w:color="auto"/>
                <w:bottom w:val="none" w:sz="0" w:space="0" w:color="auto"/>
                <w:right w:val="none" w:sz="0" w:space="0" w:color="auto"/>
              </w:divBdr>
            </w:div>
            <w:div w:id="542062715">
              <w:marLeft w:val="0"/>
              <w:marRight w:val="0"/>
              <w:marTop w:val="0"/>
              <w:marBottom w:val="0"/>
              <w:divBdr>
                <w:top w:val="none" w:sz="0" w:space="0" w:color="auto"/>
                <w:left w:val="none" w:sz="0" w:space="0" w:color="auto"/>
                <w:bottom w:val="none" w:sz="0" w:space="0" w:color="auto"/>
                <w:right w:val="none" w:sz="0" w:space="0" w:color="auto"/>
              </w:divBdr>
            </w:div>
            <w:div w:id="311326384">
              <w:marLeft w:val="0"/>
              <w:marRight w:val="0"/>
              <w:marTop w:val="0"/>
              <w:marBottom w:val="0"/>
              <w:divBdr>
                <w:top w:val="none" w:sz="0" w:space="0" w:color="auto"/>
                <w:left w:val="none" w:sz="0" w:space="0" w:color="auto"/>
                <w:bottom w:val="none" w:sz="0" w:space="0" w:color="auto"/>
                <w:right w:val="none" w:sz="0" w:space="0" w:color="auto"/>
              </w:divBdr>
            </w:div>
            <w:div w:id="1066538594">
              <w:marLeft w:val="0"/>
              <w:marRight w:val="0"/>
              <w:marTop w:val="0"/>
              <w:marBottom w:val="0"/>
              <w:divBdr>
                <w:top w:val="none" w:sz="0" w:space="0" w:color="auto"/>
                <w:left w:val="none" w:sz="0" w:space="0" w:color="auto"/>
                <w:bottom w:val="none" w:sz="0" w:space="0" w:color="auto"/>
                <w:right w:val="none" w:sz="0" w:space="0" w:color="auto"/>
              </w:divBdr>
            </w:div>
            <w:div w:id="2032338107">
              <w:marLeft w:val="0"/>
              <w:marRight w:val="0"/>
              <w:marTop w:val="0"/>
              <w:marBottom w:val="0"/>
              <w:divBdr>
                <w:top w:val="none" w:sz="0" w:space="0" w:color="auto"/>
                <w:left w:val="none" w:sz="0" w:space="0" w:color="auto"/>
                <w:bottom w:val="none" w:sz="0" w:space="0" w:color="auto"/>
                <w:right w:val="none" w:sz="0" w:space="0" w:color="auto"/>
              </w:divBdr>
            </w:div>
            <w:div w:id="712072324">
              <w:marLeft w:val="0"/>
              <w:marRight w:val="0"/>
              <w:marTop w:val="0"/>
              <w:marBottom w:val="0"/>
              <w:divBdr>
                <w:top w:val="none" w:sz="0" w:space="0" w:color="auto"/>
                <w:left w:val="none" w:sz="0" w:space="0" w:color="auto"/>
                <w:bottom w:val="none" w:sz="0" w:space="0" w:color="auto"/>
                <w:right w:val="none" w:sz="0" w:space="0" w:color="auto"/>
              </w:divBdr>
            </w:div>
            <w:div w:id="2101219081">
              <w:marLeft w:val="0"/>
              <w:marRight w:val="0"/>
              <w:marTop w:val="0"/>
              <w:marBottom w:val="0"/>
              <w:divBdr>
                <w:top w:val="none" w:sz="0" w:space="0" w:color="auto"/>
                <w:left w:val="none" w:sz="0" w:space="0" w:color="auto"/>
                <w:bottom w:val="none" w:sz="0" w:space="0" w:color="auto"/>
                <w:right w:val="none" w:sz="0" w:space="0" w:color="auto"/>
              </w:divBdr>
            </w:div>
            <w:div w:id="1571307030">
              <w:marLeft w:val="0"/>
              <w:marRight w:val="0"/>
              <w:marTop w:val="0"/>
              <w:marBottom w:val="0"/>
              <w:divBdr>
                <w:top w:val="none" w:sz="0" w:space="0" w:color="auto"/>
                <w:left w:val="none" w:sz="0" w:space="0" w:color="auto"/>
                <w:bottom w:val="none" w:sz="0" w:space="0" w:color="auto"/>
                <w:right w:val="none" w:sz="0" w:space="0" w:color="auto"/>
              </w:divBdr>
            </w:div>
            <w:div w:id="1636644153">
              <w:marLeft w:val="0"/>
              <w:marRight w:val="0"/>
              <w:marTop w:val="0"/>
              <w:marBottom w:val="0"/>
              <w:divBdr>
                <w:top w:val="none" w:sz="0" w:space="0" w:color="auto"/>
                <w:left w:val="none" w:sz="0" w:space="0" w:color="auto"/>
                <w:bottom w:val="none" w:sz="0" w:space="0" w:color="auto"/>
                <w:right w:val="none" w:sz="0" w:space="0" w:color="auto"/>
              </w:divBdr>
            </w:div>
            <w:div w:id="1430464990">
              <w:marLeft w:val="0"/>
              <w:marRight w:val="0"/>
              <w:marTop w:val="0"/>
              <w:marBottom w:val="0"/>
              <w:divBdr>
                <w:top w:val="none" w:sz="0" w:space="0" w:color="auto"/>
                <w:left w:val="none" w:sz="0" w:space="0" w:color="auto"/>
                <w:bottom w:val="none" w:sz="0" w:space="0" w:color="auto"/>
                <w:right w:val="none" w:sz="0" w:space="0" w:color="auto"/>
              </w:divBdr>
            </w:div>
            <w:div w:id="811098817">
              <w:marLeft w:val="0"/>
              <w:marRight w:val="0"/>
              <w:marTop w:val="0"/>
              <w:marBottom w:val="0"/>
              <w:divBdr>
                <w:top w:val="none" w:sz="0" w:space="0" w:color="auto"/>
                <w:left w:val="none" w:sz="0" w:space="0" w:color="auto"/>
                <w:bottom w:val="none" w:sz="0" w:space="0" w:color="auto"/>
                <w:right w:val="none" w:sz="0" w:space="0" w:color="auto"/>
              </w:divBdr>
            </w:div>
            <w:div w:id="872154256">
              <w:marLeft w:val="0"/>
              <w:marRight w:val="0"/>
              <w:marTop w:val="0"/>
              <w:marBottom w:val="0"/>
              <w:divBdr>
                <w:top w:val="none" w:sz="0" w:space="0" w:color="auto"/>
                <w:left w:val="none" w:sz="0" w:space="0" w:color="auto"/>
                <w:bottom w:val="none" w:sz="0" w:space="0" w:color="auto"/>
                <w:right w:val="none" w:sz="0" w:space="0" w:color="auto"/>
              </w:divBdr>
            </w:div>
            <w:div w:id="36206675">
              <w:marLeft w:val="0"/>
              <w:marRight w:val="0"/>
              <w:marTop w:val="0"/>
              <w:marBottom w:val="0"/>
              <w:divBdr>
                <w:top w:val="none" w:sz="0" w:space="0" w:color="auto"/>
                <w:left w:val="none" w:sz="0" w:space="0" w:color="auto"/>
                <w:bottom w:val="none" w:sz="0" w:space="0" w:color="auto"/>
                <w:right w:val="none" w:sz="0" w:space="0" w:color="auto"/>
              </w:divBdr>
            </w:div>
            <w:div w:id="1378774271">
              <w:marLeft w:val="0"/>
              <w:marRight w:val="0"/>
              <w:marTop w:val="0"/>
              <w:marBottom w:val="0"/>
              <w:divBdr>
                <w:top w:val="none" w:sz="0" w:space="0" w:color="auto"/>
                <w:left w:val="none" w:sz="0" w:space="0" w:color="auto"/>
                <w:bottom w:val="none" w:sz="0" w:space="0" w:color="auto"/>
                <w:right w:val="none" w:sz="0" w:space="0" w:color="auto"/>
              </w:divBdr>
            </w:div>
            <w:div w:id="891113543">
              <w:marLeft w:val="0"/>
              <w:marRight w:val="0"/>
              <w:marTop w:val="0"/>
              <w:marBottom w:val="0"/>
              <w:divBdr>
                <w:top w:val="none" w:sz="0" w:space="0" w:color="auto"/>
                <w:left w:val="none" w:sz="0" w:space="0" w:color="auto"/>
                <w:bottom w:val="none" w:sz="0" w:space="0" w:color="auto"/>
                <w:right w:val="none" w:sz="0" w:space="0" w:color="auto"/>
              </w:divBdr>
            </w:div>
            <w:div w:id="1604337564">
              <w:marLeft w:val="0"/>
              <w:marRight w:val="0"/>
              <w:marTop w:val="0"/>
              <w:marBottom w:val="0"/>
              <w:divBdr>
                <w:top w:val="none" w:sz="0" w:space="0" w:color="auto"/>
                <w:left w:val="none" w:sz="0" w:space="0" w:color="auto"/>
                <w:bottom w:val="none" w:sz="0" w:space="0" w:color="auto"/>
                <w:right w:val="none" w:sz="0" w:space="0" w:color="auto"/>
              </w:divBdr>
            </w:div>
            <w:div w:id="1821188040">
              <w:marLeft w:val="0"/>
              <w:marRight w:val="0"/>
              <w:marTop w:val="0"/>
              <w:marBottom w:val="0"/>
              <w:divBdr>
                <w:top w:val="none" w:sz="0" w:space="0" w:color="auto"/>
                <w:left w:val="none" w:sz="0" w:space="0" w:color="auto"/>
                <w:bottom w:val="none" w:sz="0" w:space="0" w:color="auto"/>
                <w:right w:val="none" w:sz="0" w:space="0" w:color="auto"/>
              </w:divBdr>
            </w:div>
          </w:divsChild>
        </w:div>
        <w:div w:id="231895973">
          <w:marLeft w:val="0"/>
          <w:marRight w:val="0"/>
          <w:marTop w:val="0"/>
          <w:marBottom w:val="0"/>
          <w:divBdr>
            <w:top w:val="none" w:sz="0" w:space="0" w:color="auto"/>
            <w:left w:val="none" w:sz="0" w:space="0" w:color="auto"/>
            <w:bottom w:val="none" w:sz="0" w:space="0" w:color="auto"/>
            <w:right w:val="none" w:sz="0" w:space="0" w:color="auto"/>
          </w:divBdr>
          <w:divsChild>
            <w:div w:id="2132239056">
              <w:marLeft w:val="0"/>
              <w:marRight w:val="0"/>
              <w:marTop w:val="0"/>
              <w:marBottom w:val="0"/>
              <w:divBdr>
                <w:top w:val="none" w:sz="0" w:space="0" w:color="auto"/>
                <w:left w:val="none" w:sz="0" w:space="0" w:color="auto"/>
                <w:bottom w:val="none" w:sz="0" w:space="0" w:color="auto"/>
                <w:right w:val="none" w:sz="0" w:space="0" w:color="auto"/>
              </w:divBdr>
            </w:div>
            <w:div w:id="1369187846">
              <w:marLeft w:val="0"/>
              <w:marRight w:val="0"/>
              <w:marTop w:val="0"/>
              <w:marBottom w:val="0"/>
              <w:divBdr>
                <w:top w:val="none" w:sz="0" w:space="0" w:color="auto"/>
                <w:left w:val="none" w:sz="0" w:space="0" w:color="auto"/>
                <w:bottom w:val="none" w:sz="0" w:space="0" w:color="auto"/>
                <w:right w:val="none" w:sz="0" w:space="0" w:color="auto"/>
              </w:divBdr>
            </w:div>
            <w:div w:id="176579255">
              <w:marLeft w:val="0"/>
              <w:marRight w:val="0"/>
              <w:marTop w:val="0"/>
              <w:marBottom w:val="0"/>
              <w:divBdr>
                <w:top w:val="none" w:sz="0" w:space="0" w:color="auto"/>
                <w:left w:val="none" w:sz="0" w:space="0" w:color="auto"/>
                <w:bottom w:val="none" w:sz="0" w:space="0" w:color="auto"/>
                <w:right w:val="none" w:sz="0" w:space="0" w:color="auto"/>
              </w:divBdr>
            </w:div>
            <w:div w:id="502553377">
              <w:marLeft w:val="0"/>
              <w:marRight w:val="0"/>
              <w:marTop w:val="0"/>
              <w:marBottom w:val="0"/>
              <w:divBdr>
                <w:top w:val="none" w:sz="0" w:space="0" w:color="auto"/>
                <w:left w:val="none" w:sz="0" w:space="0" w:color="auto"/>
                <w:bottom w:val="none" w:sz="0" w:space="0" w:color="auto"/>
                <w:right w:val="none" w:sz="0" w:space="0" w:color="auto"/>
              </w:divBdr>
            </w:div>
            <w:div w:id="50158878">
              <w:marLeft w:val="0"/>
              <w:marRight w:val="0"/>
              <w:marTop w:val="0"/>
              <w:marBottom w:val="0"/>
              <w:divBdr>
                <w:top w:val="none" w:sz="0" w:space="0" w:color="auto"/>
                <w:left w:val="none" w:sz="0" w:space="0" w:color="auto"/>
                <w:bottom w:val="none" w:sz="0" w:space="0" w:color="auto"/>
                <w:right w:val="none" w:sz="0" w:space="0" w:color="auto"/>
              </w:divBdr>
            </w:div>
            <w:div w:id="636373179">
              <w:marLeft w:val="0"/>
              <w:marRight w:val="0"/>
              <w:marTop w:val="0"/>
              <w:marBottom w:val="0"/>
              <w:divBdr>
                <w:top w:val="none" w:sz="0" w:space="0" w:color="auto"/>
                <w:left w:val="none" w:sz="0" w:space="0" w:color="auto"/>
                <w:bottom w:val="none" w:sz="0" w:space="0" w:color="auto"/>
                <w:right w:val="none" w:sz="0" w:space="0" w:color="auto"/>
              </w:divBdr>
            </w:div>
            <w:div w:id="1004091491">
              <w:marLeft w:val="0"/>
              <w:marRight w:val="0"/>
              <w:marTop w:val="0"/>
              <w:marBottom w:val="0"/>
              <w:divBdr>
                <w:top w:val="none" w:sz="0" w:space="0" w:color="auto"/>
                <w:left w:val="none" w:sz="0" w:space="0" w:color="auto"/>
                <w:bottom w:val="none" w:sz="0" w:space="0" w:color="auto"/>
                <w:right w:val="none" w:sz="0" w:space="0" w:color="auto"/>
              </w:divBdr>
            </w:div>
            <w:div w:id="985084674">
              <w:marLeft w:val="0"/>
              <w:marRight w:val="0"/>
              <w:marTop w:val="0"/>
              <w:marBottom w:val="0"/>
              <w:divBdr>
                <w:top w:val="none" w:sz="0" w:space="0" w:color="auto"/>
                <w:left w:val="none" w:sz="0" w:space="0" w:color="auto"/>
                <w:bottom w:val="none" w:sz="0" w:space="0" w:color="auto"/>
                <w:right w:val="none" w:sz="0" w:space="0" w:color="auto"/>
              </w:divBdr>
            </w:div>
            <w:div w:id="1675764097">
              <w:marLeft w:val="0"/>
              <w:marRight w:val="0"/>
              <w:marTop w:val="0"/>
              <w:marBottom w:val="0"/>
              <w:divBdr>
                <w:top w:val="none" w:sz="0" w:space="0" w:color="auto"/>
                <w:left w:val="none" w:sz="0" w:space="0" w:color="auto"/>
                <w:bottom w:val="none" w:sz="0" w:space="0" w:color="auto"/>
                <w:right w:val="none" w:sz="0" w:space="0" w:color="auto"/>
              </w:divBdr>
            </w:div>
            <w:div w:id="1469086028">
              <w:marLeft w:val="0"/>
              <w:marRight w:val="0"/>
              <w:marTop w:val="0"/>
              <w:marBottom w:val="0"/>
              <w:divBdr>
                <w:top w:val="none" w:sz="0" w:space="0" w:color="auto"/>
                <w:left w:val="none" w:sz="0" w:space="0" w:color="auto"/>
                <w:bottom w:val="none" w:sz="0" w:space="0" w:color="auto"/>
                <w:right w:val="none" w:sz="0" w:space="0" w:color="auto"/>
              </w:divBdr>
            </w:div>
            <w:div w:id="302396173">
              <w:marLeft w:val="0"/>
              <w:marRight w:val="0"/>
              <w:marTop w:val="0"/>
              <w:marBottom w:val="0"/>
              <w:divBdr>
                <w:top w:val="none" w:sz="0" w:space="0" w:color="auto"/>
                <w:left w:val="none" w:sz="0" w:space="0" w:color="auto"/>
                <w:bottom w:val="none" w:sz="0" w:space="0" w:color="auto"/>
                <w:right w:val="none" w:sz="0" w:space="0" w:color="auto"/>
              </w:divBdr>
            </w:div>
            <w:div w:id="2116317118">
              <w:marLeft w:val="0"/>
              <w:marRight w:val="0"/>
              <w:marTop w:val="0"/>
              <w:marBottom w:val="0"/>
              <w:divBdr>
                <w:top w:val="none" w:sz="0" w:space="0" w:color="auto"/>
                <w:left w:val="none" w:sz="0" w:space="0" w:color="auto"/>
                <w:bottom w:val="none" w:sz="0" w:space="0" w:color="auto"/>
                <w:right w:val="none" w:sz="0" w:space="0" w:color="auto"/>
              </w:divBdr>
            </w:div>
            <w:div w:id="1750155554">
              <w:marLeft w:val="0"/>
              <w:marRight w:val="0"/>
              <w:marTop w:val="0"/>
              <w:marBottom w:val="0"/>
              <w:divBdr>
                <w:top w:val="none" w:sz="0" w:space="0" w:color="auto"/>
                <w:left w:val="none" w:sz="0" w:space="0" w:color="auto"/>
                <w:bottom w:val="none" w:sz="0" w:space="0" w:color="auto"/>
                <w:right w:val="none" w:sz="0" w:space="0" w:color="auto"/>
              </w:divBdr>
            </w:div>
            <w:div w:id="1096438092">
              <w:marLeft w:val="0"/>
              <w:marRight w:val="0"/>
              <w:marTop w:val="0"/>
              <w:marBottom w:val="0"/>
              <w:divBdr>
                <w:top w:val="none" w:sz="0" w:space="0" w:color="auto"/>
                <w:left w:val="none" w:sz="0" w:space="0" w:color="auto"/>
                <w:bottom w:val="none" w:sz="0" w:space="0" w:color="auto"/>
                <w:right w:val="none" w:sz="0" w:space="0" w:color="auto"/>
              </w:divBdr>
            </w:div>
            <w:div w:id="1943418066">
              <w:marLeft w:val="0"/>
              <w:marRight w:val="0"/>
              <w:marTop w:val="0"/>
              <w:marBottom w:val="0"/>
              <w:divBdr>
                <w:top w:val="none" w:sz="0" w:space="0" w:color="auto"/>
                <w:left w:val="none" w:sz="0" w:space="0" w:color="auto"/>
                <w:bottom w:val="none" w:sz="0" w:space="0" w:color="auto"/>
                <w:right w:val="none" w:sz="0" w:space="0" w:color="auto"/>
              </w:divBdr>
            </w:div>
            <w:div w:id="1715154945">
              <w:marLeft w:val="0"/>
              <w:marRight w:val="0"/>
              <w:marTop w:val="0"/>
              <w:marBottom w:val="0"/>
              <w:divBdr>
                <w:top w:val="none" w:sz="0" w:space="0" w:color="auto"/>
                <w:left w:val="none" w:sz="0" w:space="0" w:color="auto"/>
                <w:bottom w:val="none" w:sz="0" w:space="0" w:color="auto"/>
                <w:right w:val="none" w:sz="0" w:space="0" w:color="auto"/>
              </w:divBdr>
            </w:div>
            <w:div w:id="1044211917">
              <w:marLeft w:val="0"/>
              <w:marRight w:val="0"/>
              <w:marTop w:val="0"/>
              <w:marBottom w:val="0"/>
              <w:divBdr>
                <w:top w:val="none" w:sz="0" w:space="0" w:color="auto"/>
                <w:left w:val="none" w:sz="0" w:space="0" w:color="auto"/>
                <w:bottom w:val="none" w:sz="0" w:space="0" w:color="auto"/>
                <w:right w:val="none" w:sz="0" w:space="0" w:color="auto"/>
              </w:divBdr>
            </w:div>
            <w:div w:id="667056850">
              <w:marLeft w:val="0"/>
              <w:marRight w:val="0"/>
              <w:marTop w:val="0"/>
              <w:marBottom w:val="0"/>
              <w:divBdr>
                <w:top w:val="none" w:sz="0" w:space="0" w:color="auto"/>
                <w:left w:val="none" w:sz="0" w:space="0" w:color="auto"/>
                <w:bottom w:val="none" w:sz="0" w:space="0" w:color="auto"/>
                <w:right w:val="none" w:sz="0" w:space="0" w:color="auto"/>
              </w:divBdr>
            </w:div>
            <w:div w:id="37054933">
              <w:marLeft w:val="0"/>
              <w:marRight w:val="0"/>
              <w:marTop w:val="0"/>
              <w:marBottom w:val="0"/>
              <w:divBdr>
                <w:top w:val="none" w:sz="0" w:space="0" w:color="auto"/>
                <w:left w:val="none" w:sz="0" w:space="0" w:color="auto"/>
                <w:bottom w:val="none" w:sz="0" w:space="0" w:color="auto"/>
                <w:right w:val="none" w:sz="0" w:space="0" w:color="auto"/>
              </w:divBdr>
            </w:div>
            <w:div w:id="2096245867">
              <w:marLeft w:val="0"/>
              <w:marRight w:val="0"/>
              <w:marTop w:val="0"/>
              <w:marBottom w:val="0"/>
              <w:divBdr>
                <w:top w:val="none" w:sz="0" w:space="0" w:color="auto"/>
                <w:left w:val="none" w:sz="0" w:space="0" w:color="auto"/>
                <w:bottom w:val="none" w:sz="0" w:space="0" w:color="auto"/>
                <w:right w:val="none" w:sz="0" w:space="0" w:color="auto"/>
              </w:divBdr>
            </w:div>
          </w:divsChild>
        </w:div>
        <w:div w:id="1886020396">
          <w:marLeft w:val="0"/>
          <w:marRight w:val="0"/>
          <w:marTop w:val="0"/>
          <w:marBottom w:val="0"/>
          <w:divBdr>
            <w:top w:val="none" w:sz="0" w:space="0" w:color="auto"/>
            <w:left w:val="none" w:sz="0" w:space="0" w:color="auto"/>
            <w:bottom w:val="none" w:sz="0" w:space="0" w:color="auto"/>
            <w:right w:val="none" w:sz="0" w:space="0" w:color="auto"/>
          </w:divBdr>
          <w:divsChild>
            <w:div w:id="733041184">
              <w:marLeft w:val="0"/>
              <w:marRight w:val="0"/>
              <w:marTop w:val="0"/>
              <w:marBottom w:val="0"/>
              <w:divBdr>
                <w:top w:val="none" w:sz="0" w:space="0" w:color="auto"/>
                <w:left w:val="none" w:sz="0" w:space="0" w:color="auto"/>
                <w:bottom w:val="none" w:sz="0" w:space="0" w:color="auto"/>
                <w:right w:val="none" w:sz="0" w:space="0" w:color="auto"/>
              </w:divBdr>
            </w:div>
            <w:div w:id="464005661">
              <w:marLeft w:val="0"/>
              <w:marRight w:val="0"/>
              <w:marTop w:val="0"/>
              <w:marBottom w:val="0"/>
              <w:divBdr>
                <w:top w:val="none" w:sz="0" w:space="0" w:color="auto"/>
                <w:left w:val="none" w:sz="0" w:space="0" w:color="auto"/>
                <w:bottom w:val="none" w:sz="0" w:space="0" w:color="auto"/>
                <w:right w:val="none" w:sz="0" w:space="0" w:color="auto"/>
              </w:divBdr>
            </w:div>
            <w:div w:id="1437169235">
              <w:marLeft w:val="0"/>
              <w:marRight w:val="0"/>
              <w:marTop w:val="0"/>
              <w:marBottom w:val="0"/>
              <w:divBdr>
                <w:top w:val="none" w:sz="0" w:space="0" w:color="auto"/>
                <w:left w:val="none" w:sz="0" w:space="0" w:color="auto"/>
                <w:bottom w:val="none" w:sz="0" w:space="0" w:color="auto"/>
                <w:right w:val="none" w:sz="0" w:space="0" w:color="auto"/>
              </w:divBdr>
            </w:div>
            <w:div w:id="1808551220">
              <w:marLeft w:val="0"/>
              <w:marRight w:val="0"/>
              <w:marTop w:val="0"/>
              <w:marBottom w:val="0"/>
              <w:divBdr>
                <w:top w:val="none" w:sz="0" w:space="0" w:color="auto"/>
                <w:left w:val="none" w:sz="0" w:space="0" w:color="auto"/>
                <w:bottom w:val="none" w:sz="0" w:space="0" w:color="auto"/>
                <w:right w:val="none" w:sz="0" w:space="0" w:color="auto"/>
              </w:divBdr>
            </w:div>
            <w:div w:id="1316301248">
              <w:marLeft w:val="0"/>
              <w:marRight w:val="0"/>
              <w:marTop w:val="0"/>
              <w:marBottom w:val="0"/>
              <w:divBdr>
                <w:top w:val="none" w:sz="0" w:space="0" w:color="auto"/>
                <w:left w:val="none" w:sz="0" w:space="0" w:color="auto"/>
                <w:bottom w:val="none" w:sz="0" w:space="0" w:color="auto"/>
                <w:right w:val="none" w:sz="0" w:space="0" w:color="auto"/>
              </w:divBdr>
            </w:div>
            <w:div w:id="170414502">
              <w:marLeft w:val="0"/>
              <w:marRight w:val="0"/>
              <w:marTop w:val="0"/>
              <w:marBottom w:val="0"/>
              <w:divBdr>
                <w:top w:val="none" w:sz="0" w:space="0" w:color="auto"/>
                <w:left w:val="none" w:sz="0" w:space="0" w:color="auto"/>
                <w:bottom w:val="none" w:sz="0" w:space="0" w:color="auto"/>
                <w:right w:val="none" w:sz="0" w:space="0" w:color="auto"/>
              </w:divBdr>
            </w:div>
            <w:div w:id="1891726686">
              <w:marLeft w:val="0"/>
              <w:marRight w:val="0"/>
              <w:marTop w:val="0"/>
              <w:marBottom w:val="0"/>
              <w:divBdr>
                <w:top w:val="none" w:sz="0" w:space="0" w:color="auto"/>
                <w:left w:val="none" w:sz="0" w:space="0" w:color="auto"/>
                <w:bottom w:val="none" w:sz="0" w:space="0" w:color="auto"/>
                <w:right w:val="none" w:sz="0" w:space="0" w:color="auto"/>
              </w:divBdr>
            </w:div>
            <w:div w:id="1531917921">
              <w:marLeft w:val="0"/>
              <w:marRight w:val="0"/>
              <w:marTop w:val="0"/>
              <w:marBottom w:val="0"/>
              <w:divBdr>
                <w:top w:val="none" w:sz="0" w:space="0" w:color="auto"/>
                <w:left w:val="none" w:sz="0" w:space="0" w:color="auto"/>
                <w:bottom w:val="none" w:sz="0" w:space="0" w:color="auto"/>
                <w:right w:val="none" w:sz="0" w:space="0" w:color="auto"/>
              </w:divBdr>
            </w:div>
            <w:div w:id="1479226075">
              <w:marLeft w:val="0"/>
              <w:marRight w:val="0"/>
              <w:marTop w:val="0"/>
              <w:marBottom w:val="0"/>
              <w:divBdr>
                <w:top w:val="none" w:sz="0" w:space="0" w:color="auto"/>
                <w:left w:val="none" w:sz="0" w:space="0" w:color="auto"/>
                <w:bottom w:val="none" w:sz="0" w:space="0" w:color="auto"/>
                <w:right w:val="none" w:sz="0" w:space="0" w:color="auto"/>
              </w:divBdr>
            </w:div>
            <w:div w:id="1224290937">
              <w:marLeft w:val="0"/>
              <w:marRight w:val="0"/>
              <w:marTop w:val="0"/>
              <w:marBottom w:val="0"/>
              <w:divBdr>
                <w:top w:val="none" w:sz="0" w:space="0" w:color="auto"/>
                <w:left w:val="none" w:sz="0" w:space="0" w:color="auto"/>
                <w:bottom w:val="none" w:sz="0" w:space="0" w:color="auto"/>
                <w:right w:val="none" w:sz="0" w:space="0" w:color="auto"/>
              </w:divBdr>
            </w:div>
            <w:div w:id="1583758184">
              <w:marLeft w:val="0"/>
              <w:marRight w:val="0"/>
              <w:marTop w:val="0"/>
              <w:marBottom w:val="0"/>
              <w:divBdr>
                <w:top w:val="none" w:sz="0" w:space="0" w:color="auto"/>
                <w:left w:val="none" w:sz="0" w:space="0" w:color="auto"/>
                <w:bottom w:val="none" w:sz="0" w:space="0" w:color="auto"/>
                <w:right w:val="none" w:sz="0" w:space="0" w:color="auto"/>
              </w:divBdr>
            </w:div>
            <w:div w:id="767895451">
              <w:marLeft w:val="0"/>
              <w:marRight w:val="0"/>
              <w:marTop w:val="0"/>
              <w:marBottom w:val="0"/>
              <w:divBdr>
                <w:top w:val="none" w:sz="0" w:space="0" w:color="auto"/>
                <w:left w:val="none" w:sz="0" w:space="0" w:color="auto"/>
                <w:bottom w:val="none" w:sz="0" w:space="0" w:color="auto"/>
                <w:right w:val="none" w:sz="0" w:space="0" w:color="auto"/>
              </w:divBdr>
            </w:div>
            <w:div w:id="2036035070">
              <w:marLeft w:val="0"/>
              <w:marRight w:val="0"/>
              <w:marTop w:val="0"/>
              <w:marBottom w:val="0"/>
              <w:divBdr>
                <w:top w:val="none" w:sz="0" w:space="0" w:color="auto"/>
                <w:left w:val="none" w:sz="0" w:space="0" w:color="auto"/>
                <w:bottom w:val="none" w:sz="0" w:space="0" w:color="auto"/>
                <w:right w:val="none" w:sz="0" w:space="0" w:color="auto"/>
              </w:divBdr>
            </w:div>
            <w:div w:id="2027902295">
              <w:marLeft w:val="0"/>
              <w:marRight w:val="0"/>
              <w:marTop w:val="0"/>
              <w:marBottom w:val="0"/>
              <w:divBdr>
                <w:top w:val="none" w:sz="0" w:space="0" w:color="auto"/>
                <w:left w:val="none" w:sz="0" w:space="0" w:color="auto"/>
                <w:bottom w:val="none" w:sz="0" w:space="0" w:color="auto"/>
                <w:right w:val="none" w:sz="0" w:space="0" w:color="auto"/>
              </w:divBdr>
            </w:div>
            <w:div w:id="322321630">
              <w:marLeft w:val="0"/>
              <w:marRight w:val="0"/>
              <w:marTop w:val="0"/>
              <w:marBottom w:val="0"/>
              <w:divBdr>
                <w:top w:val="none" w:sz="0" w:space="0" w:color="auto"/>
                <w:left w:val="none" w:sz="0" w:space="0" w:color="auto"/>
                <w:bottom w:val="none" w:sz="0" w:space="0" w:color="auto"/>
                <w:right w:val="none" w:sz="0" w:space="0" w:color="auto"/>
              </w:divBdr>
            </w:div>
            <w:div w:id="541481093">
              <w:marLeft w:val="0"/>
              <w:marRight w:val="0"/>
              <w:marTop w:val="0"/>
              <w:marBottom w:val="0"/>
              <w:divBdr>
                <w:top w:val="none" w:sz="0" w:space="0" w:color="auto"/>
                <w:left w:val="none" w:sz="0" w:space="0" w:color="auto"/>
                <w:bottom w:val="none" w:sz="0" w:space="0" w:color="auto"/>
                <w:right w:val="none" w:sz="0" w:space="0" w:color="auto"/>
              </w:divBdr>
            </w:div>
            <w:div w:id="1948806577">
              <w:marLeft w:val="0"/>
              <w:marRight w:val="0"/>
              <w:marTop w:val="0"/>
              <w:marBottom w:val="0"/>
              <w:divBdr>
                <w:top w:val="none" w:sz="0" w:space="0" w:color="auto"/>
                <w:left w:val="none" w:sz="0" w:space="0" w:color="auto"/>
                <w:bottom w:val="none" w:sz="0" w:space="0" w:color="auto"/>
                <w:right w:val="none" w:sz="0" w:space="0" w:color="auto"/>
              </w:divBdr>
            </w:div>
            <w:div w:id="461314914">
              <w:marLeft w:val="0"/>
              <w:marRight w:val="0"/>
              <w:marTop w:val="0"/>
              <w:marBottom w:val="0"/>
              <w:divBdr>
                <w:top w:val="none" w:sz="0" w:space="0" w:color="auto"/>
                <w:left w:val="none" w:sz="0" w:space="0" w:color="auto"/>
                <w:bottom w:val="none" w:sz="0" w:space="0" w:color="auto"/>
                <w:right w:val="none" w:sz="0" w:space="0" w:color="auto"/>
              </w:divBdr>
            </w:div>
            <w:div w:id="778988885">
              <w:marLeft w:val="0"/>
              <w:marRight w:val="0"/>
              <w:marTop w:val="0"/>
              <w:marBottom w:val="0"/>
              <w:divBdr>
                <w:top w:val="none" w:sz="0" w:space="0" w:color="auto"/>
                <w:left w:val="none" w:sz="0" w:space="0" w:color="auto"/>
                <w:bottom w:val="none" w:sz="0" w:space="0" w:color="auto"/>
                <w:right w:val="none" w:sz="0" w:space="0" w:color="auto"/>
              </w:divBdr>
            </w:div>
            <w:div w:id="2057967687">
              <w:marLeft w:val="0"/>
              <w:marRight w:val="0"/>
              <w:marTop w:val="0"/>
              <w:marBottom w:val="0"/>
              <w:divBdr>
                <w:top w:val="none" w:sz="0" w:space="0" w:color="auto"/>
                <w:left w:val="none" w:sz="0" w:space="0" w:color="auto"/>
                <w:bottom w:val="none" w:sz="0" w:space="0" w:color="auto"/>
                <w:right w:val="none" w:sz="0" w:space="0" w:color="auto"/>
              </w:divBdr>
            </w:div>
          </w:divsChild>
        </w:div>
        <w:div w:id="826896538">
          <w:marLeft w:val="0"/>
          <w:marRight w:val="0"/>
          <w:marTop w:val="0"/>
          <w:marBottom w:val="0"/>
          <w:divBdr>
            <w:top w:val="none" w:sz="0" w:space="0" w:color="auto"/>
            <w:left w:val="none" w:sz="0" w:space="0" w:color="auto"/>
            <w:bottom w:val="none" w:sz="0" w:space="0" w:color="auto"/>
            <w:right w:val="none" w:sz="0" w:space="0" w:color="auto"/>
          </w:divBdr>
        </w:div>
        <w:div w:id="1969776583">
          <w:marLeft w:val="0"/>
          <w:marRight w:val="0"/>
          <w:marTop w:val="0"/>
          <w:marBottom w:val="0"/>
          <w:divBdr>
            <w:top w:val="none" w:sz="0" w:space="0" w:color="auto"/>
            <w:left w:val="none" w:sz="0" w:space="0" w:color="auto"/>
            <w:bottom w:val="none" w:sz="0" w:space="0" w:color="auto"/>
            <w:right w:val="none" w:sz="0" w:space="0" w:color="auto"/>
          </w:divBdr>
        </w:div>
        <w:div w:id="1740134703">
          <w:marLeft w:val="0"/>
          <w:marRight w:val="0"/>
          <w:marTop w:val="0"/>
          <w:marBottom w:val="0"/>
          <w:divBdr>
            <w:top w:val="none" w:sz="0" w:space="0" w:color="auto"/>
            <w:left w:val="none" w:sz="0" w:space="0" w:color="auto"/>
            <w:bottom w:val="none" w:sz="0" w:space="0" w:color="auto"/>
            <w:right w:val="none" w:sz="0" w:space="0" w:color="auto"/>
          </w:divBdr>
        </w:div>
        <w:div w:id="209652161">
          <w:marLeft w:val="0"/>
          <w:marRight w:val="0"/>
          <w:marTop w:val="0"/>
          <w:marBottom w:val="0"/>
          <w:divBdr>
            <w:top w:val="none" w:sz="0" w:space="0" w:color="auto"/>
            <w:left w:val="none" w:sz="0" w:space="0" w:color="auto"/>
            <w:bottom w:val="none" w:sz="0" w:space="0" w:color="auto"/>
            <w:right w:val="none" w:sz="0" w:space="0" w:color="auto"/>
          </w:divBdr>
        </w:div>
        <w:div w:id="1043751137">
          <w:marLeft w:val="0"/>
          <w:marRight w:val="0"/>
          <w:marTop w:val="0"/>
          <w:marBottom w:val="0"/>
          <w:divBdr>
            <w:top w:val="none" w:sz="0" w:space="0" w:color="auto"/>
            <w:left w:val="none" w:sz="0" w:space="0" w:color="auto"/>
            <w:bottom w:val="none" w:sz="0" w:space="0" w:color="auto"/>
            <w:right w:val="none" w:sz="0" w:space="0" w:color="auto"/>
          </w:divBdr>
        </w:div>
        <w:div w:id="729156679">
          <w:marLeft w:val="0"/>
          <w:marRight w:val="0"/>
          <w:marTop w:val="0"/>
          <w:marBottom w:val="0"/>
          <w:divBdr>
            <w:top w:val="none" w:sz="0" w:space="0" w:color="auto"/>
            <w:left w:val="none" w:sz="0" w:space="0" w:color="auto"/>
            <w:bottom w:val="none" w:sz="0" w:space="0" w:color="auto"/>
            <w:right w:val="none" w:sz="0" w:space="0" w:color="auto"/>
          </w:divBdr>
        </w:div>
        <w:div w:id="121659443">
          <w:marLeft w:val="0"/>
          <w:marRight w:val="0"/>
          <w:marTop w:val="0"/>
          <w:marBottom w:val="0"/>
          <w:divBdr>
            <w:top w:val="none" w:sz="0" w:space="0" w:color="auto"/>
            <w:left w:val="none" w:sz="0" w:space="0" w:color="auto"/>
            <w:bottom w:val="none" w:sz="0" w:space="0" w:color="auto"/>
            <w:right w:val="none" w:sz="0" w:space="0" w:color="auto"/>
          </w:divBdr>
        </w:div>
        <w:div w:id="455950616">
          <w:marLeft w:val="0"/>
          <w:marRight w:val="0"/>
          <w:marTop w:val="0"/>
          <w:marBottom w:val="0"/>
          <w:divBdr>
            <w:top w:val="none" w:sz="0" w:space="0" w:color="auto"/>
            <w:left w:val="none" w:sz="0" w:space="0" w:color="auto"/>
            <w:bottom w:val="none" w:sz="0" w:space="0" w:color="auto"/>
            <w:right w:val="none" w:sz="0" w:space="0" w:color="auto"/>
          </w:divBdr>
        </w:div>
        <w:div w:id="1161043433">
          <w:marLeft w:val="0"/>
          <w:marRight w:val="0"/>
          <w:marTop w:val="0"/>
          <w:marBottom w:val="0"/>
          <w:divBdr>
            <w:top w:val="none" w:sz="0" w:space="0" w:color="auto"/>
            <w:left w:val="none" w:sz="0" w:space="0" w:color="auto"/>
            <w:bottom w:val="none" w:sz="0" w:space="0" w:color="auto"/>
            <w:right w:val="none" w:sz="0" w:space="0" w:color="auto"/>
          </w:divBdr>
        </w:div>
        <w:div w:id="1931741254">
          <w:marLeft w:val="0"/>
          <w:marRight w:val="0"/>
          <w:marTop w:val="0"/>
          <w:marBottom w:val="0"/>
          <w:divBdr>
            <w:top w:val="none" w:sz="0" w:space="0" w:color="auto"/>
            <w:left w:val="none" w:sz="0" w:space="0" w:color="auto"/>
            <w:bottom w:val="none" w:sz="0" w:space="0" w:color="auto"/>
            <w:right w:val="none" w:sz="0" w:space="0" w:color="auto"/>
          </w:divBdr>
        </w:div>
        <w:div w:id="1739090429">
          <w:marLeft w:val="0"/>
          <w:marRight w:val="0"/>
          <w:marTop w:val="0"/>
          <w:marBottom w:val="0"/>
          <w:divBdr>
            <w:top w:val="none" w:sz="0" w:space="0" w:color="auto"/>
            <w:left w:val="none" w:sz="0" w:space="0" w:color="auto"/>
            <w:bottom w:val="none" w:sz="0" w:space="0" w:color="auto"/>
            <w:right w:val="none" w:sz="0" w:space="0" w:color="auto"/>
          </w:divBdr>
        </w:div>
        <w:div w:id="602808260">
          <w:marLeft w:val="0"/>
          <w:marRight w:val="0"/>
          <w:marTop w:val="0"/>
          <w:marBottom w:val="0"/>
          <w:divBdr>
            <w:top w:val="none" w:sz="0" w:space="0" w:color="auto"/>
            <w:left w:val="none" w:sz="0" w:space="0" w:color="auto"/>
            <w:bottom w:val="none" w:sz="0" w:space="0" w:color="auto"/>
            <w:right w:val="none" w:sz="0" w:space="0" w:color="auto"/>
          </w:divBdr>
        </w:div>
        <w:div w:id="843252767">
          <w:marLeft w:val="0"/>
          <w:marRight w:val="0"/>
          <w:marTop w:val="0"/>
          <w:marBottom w:val="0"/>
          <w:divBdr>
            <w:top w:val="none" w:sz="0" w:space="0" w:color="auto"/>
            <w:left w:val="none" w:sz="0" w:space="0" w:color="auto"/>
            <w:bottom w:val="none" w:sz="0" w:space="0" w:color="auto"/>
            <w:right w:val="none" w:sz="0" w:space="0" w:color="auto"/>
          </w:divBdr>
        </w:div>
        <w:div w:id="678971213">
          <w:marLeft w:val="0"/>
          <w:marRight w:val="0"/>
          <w:marTop w:val="0"/>
          <w:marBottom w:val="0"/>
          <w:divBdr>
            <w:top w:val="none" w:sz="0" w:space="0" w:color="auto"/>
            <w:left w:val="none" w:sz="0" w:space="0" w:color="auto"/>
            <w:bottom w:val="none" w:sz="0" w:space="0" w:color="auto"/>
            <w:right w:val="none" w:sz="0" w:space="0" w:color="auto"/>
          </w:divBdr>
        </w:div>
        <w:div w:id="2041205373">
          <w:marLeft w:val="0"/>
          <w:marRight w:val="0"/>
          <w:marTop w:val="0"/>
          <w:marBottom w:val="0"/>
          <w:divBdr>
            <w:top w:val="none" w:sz="0" w:space="0" w:color="auto"/>
            <w:left w:val="none" w:sz="0" w:space="0" w:color="auto"/>
            <w:bottom w:val="none" w:sz="0" w:space="0" w:color="auto"/>
            <w:right w:val="none" w:sz="0" w:space="0" w:color="auto"/>
          </w:divBdr>
        </w:div>
        <w:div w:id="921992644">
          <w:marLeft w:val="0"/>
          <w:marRight w:val="0"/>
          <w:marTop w:val="0"/>
          <w:marBottom w:val="0"/>
          <w:divBdr>
            <w:top w:val="none" w:sz="0" w:space="0" w:color="auto"/>
            <w:left w:val="none" w:sz="0" w:space="0" w:color="auto"/>
            <w:bottom w:val="none" w:sz="0" w:space="0" w:color="auto"/>
            <w:right w:val="none" w:sz="0" w:space="0" w:color="auto"/>
          </w:divBdr>
        </w:div>
        <w:div w:id="1979801275">
          <w:marLeft w:val="0"/>
          <w:marRight w:val="0"/>
          <w:marTop w:val="0"/>
          <w:marBottom w:val="0"/>
          <w:divBdr>
            <w:top w:val="none" w:sz="0" w:space="0" w:color="auto"/>
            <w:left w:val="none" w:sz="0" w:space="0" w:color="auto"/>
            <w:bottom w:val="none" w:sz="0" w:space="0" w:color="auto"/>
            <w:right w:val="none" w:sz="0" w:space="0" w:color="auto"/>
          </w:divBdr>
        </w:div>
        <w:div w:id="1343360848">
          <w:marLeft w:val="0"/>
          <w:marRight w:val="0"/>
          <w:marTop w:val="0"/>
          <w:marBottom w:val="0"/>
          <w:divBdr>
            <w:top w:val="none" w:sz="0" w:space="0" w:color="auto"/>
            <w:left w:val="none" w:sz="0" w:space="0" w:color="auto"/>
            <w:bottom w:val="none" w:sz="0" w:space="0" w:color="auto"/>
            <w:right w:val="none" w:sz="0" w:space="0" w:color="auto"/>
          </w:divBdr>
        </w:div>
        <w:div w:id="161163320">
          <w:marLeft w:val="0"/>
          <w:marRight w:val="0"/>
          <w:marTop w:val="0"/>
          <w:marBottom w:val="0"/>
          <w:divBdr>
            <w:top w:val="none" w:sz="0" w:space="0" w:color="auto"/>
            <w:left w:val="none" w:sz="0" w:space="0" w:color="auto"/>
            <w:bottom w:val="none" w:sz="0" w:space="0" w:color="auto"/>
            <w:right w:val="none" w:sz="0" w:space="0" w:color="auto"/>
          </w:divBdr>
        </w:div>
        <w:div w:id="267860209">
          <w:marLeft w:val="0"/>
          <w:marRight w:val="0"/>
          <w:marTop w:val="0"/>
          <w:marBottom w:val="0"/>
          <w:divBdr>
            <w:top w:val="none" w:sz="0" w:space="0" w:color="auto"/>
            <w:left w:val="none" w:sz="0" w:space="0" w:color="auto"/>
            <w:bottom w:val="none" w:sz="0" w:space="0" w:color="auto"/>
            <w:right w:val="none" w:sz="0" w:space="0" w:color="auto"/>
          </w:divBdr>
        </w:div>
        <w:div w:id="842627636">
          <w:marLeft w:val="0"/>
          <w:marRight w:val="0"/>
          <w:marTop w:val="0"/>
          <w:marBottom w:val="0"/>
          <w:divBdr>
            <w:top w:val="none" w:sz="0" w:space="0" w:color="auto"/>
            <w:left w:val="none" w:sz="0" w:space="0" w:color="auto"/>
            <w:bottom w:val="none" w:sz="0" w:space="0" w:color="auto"/>
            <w:right w:val="none" w:sz="0" w:space="0" w:color="auto"/>
          </w:divBdr>
          <w:divsChild>
            <w:div w:id="128785891">
              <w:marLeft w:val="0"/>
              <w:marRight w:val="0"/>
              <w:marTop w:val="0"/>
              <w:marBottom w:val="0"/>
              <w:divBdr>
                <w:top w:val="none" w:sz="0" w:space="0" w:color="auto"/>
                <w:left w:val="none" w:sz="0" w:space="0" w:color="auto"/>
                <w:bottom w:val="none" w:sz="0" w:space="0" w:color="auto"/>
                <w:right w:val="none" w:sz="0" w:space="0" w:color="auto"/>
              </w:divBdr>
            </w:div>
            <w:div w:id="369452572">
              <w:marLeft w:val="0"/>
              <w:marRight w:val="0"/>
              <w:marTop w:val="0"/>
              <w:marBottom w:val="0"/>
              <w:divBdr>
                <w:top w:val="none" w:sz="0" w:space="0" w:color="auto"/>
                <w:left w:val="none" w:sz="0" w:space="0" w:color="auto"/>
                <w:bottom w:val="none" w:sz="0" w:space="0" w:color="auto"/>
                <w:right w:val="none" w:sz="0" w:space="0" w:color="auto"/>
              </w:divBdr>
            </w:div>
            <w:div w:id="1437024420">
              <w:marLeft w:val="0"/>
              <w:marRight w:val="0"/>
              <w:marTop w:val="0"/>
              <w:marBottom w:val="0"/>
              <w:divBdr>
                <w:top w:val="none" w:sz="0" w:space="0" w:color="auto"/>
                <w:left w:val="none" w:sz="0" w:space="0" w:color="auto"/>
                <w:bottom w:val="none" w:sz="0" w:space="0" w:color="auto"/>
                <w:right w:val="none" w:sz="0" w:space="0" w:color="auto"/>
              </w:divBdr>
            </w:div>
            <w:div w:id="1917937056">
              <w:marLeft w:val="0"/>
              <w:marRight w:val="0"/>
              <w:marTop w:val="0"/>
              <w:marBottom w:val="0"/>
              <w:divBdr>
                <w:top w:val="none" w:sz="0" w:space="0" w:color="auto"/>
                <w:left w:val="none" w:sz="0" w:space="0" w:color="auto"/>
                <w:bottom w:val="none" w:sz="0" w:space="0" w:color="auto"/>
                <w:right w:val="none" w:sz="0" w:space="0" w:color="auto"/>
              </w:divBdr>
            </w:div>
            <w:div w:id="1352486988">
              <w:marLeft w:val="0"/>
              <w:marRight w:val="0"/>
              <w:marTop w:val="0"/>
              <w:marBottom w:val="0"/>
              <w:divBdr>
                <w:top w:val="none" w:sz="0" w:space="0" w:color="auto"/>
                <w:left w:val="none" w:sz="0" w:space="0" w:color="auto"/>
                <w:bottom w:val="none" w:sz="0" w:space="0" w:color="auto"/>
                <w:right w:val="none" w:sz="0" w:space="0" w:color="auto"/>
              </w:divBdr>
            </w:div>
            <w:div w:id="177820617">
              <w:marLeft w:val="0"/>
              <w:marRight w:val="0"/>
              <w:marTop w:val="0"/>
              <w:marBottom w:val="0"/>
              <w:divBdr>
                <w:top w:val="none" w:sz="0" w:space="0" w:color="auto"/>
                <w:left w:val="none" w:sz="0" w:space="0" w:color="auto"/>
                <w:bottom w:val="none" w:sz="0" w:space="0" w:color="auto"/>
                <w:right w:val="none" w:sz="0" w:space="0" w:color="auto"/>
              </w:divBdr>
            </w:div>
            <w:div w:id="1658456169">
              <w:marLeft w:val="0"/>
              <w:marRight w:val="0"/>
              <w:marTop w:val="0"/>
              <w:marBottom w:val="0"/>
              <w:divBdr>
                <w:top w:val="none" w:sz="0" w:space="0" w:color="auto"/>
                <w:left w:val="none" w:sz="0" w:space="0" w:color="auto"/>
                <w:bottom w:val="none" w:sz="0" w:space="0" w:color="auto"/>
                <w:right w:val="none" w:sz="0" w:space="0" w:color="auto"/>
              </w:divBdr>
            </w:div>
            <w:div w:id="900601072">
              <w:marLeft w:val="0"/>
              <w:marRight w:val="0"/>
              <w:marTop w:val="0"/>
              <w:marBottom w:val="0"/>
              <w:divBdr>
                <w:top w:val="none" w:sz="0" w:space="0" w:color="auto"/>
                <w:left w:val="none" w:sz="0" w:space="0" w:color="auto"/>
                <w:bottom w:val="none" w:sz="0" w:space="0" w:color="auto"/>
                <w:right w:val="none" w:sz="0" w:space="0" w:color="auto"/>
              </w:divBdr>
            </w:div>
            <w:div w:id="927082087">
              <w:marLeft w:val="0"/>
              <w:marRight w:val="0"/>
              <w:marTop w:val="0"/>
              <w:marBottom w:val="0"/>
              <w:divBdr>
                <w:top w:val="none" w:sz="0" w:space="0" w:color="auto"/>
                <w:left w:val="none" w:sz="0" w:space="0" w:color="auto"/>
                <w:bottom w:val="none" w:sz="0" w:space="0" w:color="auto"/>
                <w:right w:val="none" w:sz="0" w:space="0" w:color="auto"/>
              </w:divBdr>
            </w:div>
            <w:div w:id="1474717051">
              <w:marLeft w:val="0"/>
              <w:marRight w:val="0"/>
              <w:marTop w:val="0"/>
              <w:marBottom w:val="0"/>
              <w:divBdr>
                <w:top w:val="none" w:sz="0" w:space="0" w:color="auto"/>
                <w:left w:val="none" w:sz="0" w:space="0" w:color="auto"/>
                <w:bottom w:val="none" w:sz="0" w:space="0" w:color="auto"/>
                <w:right w:val="none" w:sz="0" w:space="0" w:color="auto"/>
              </w:divBdr>
            </w:div>
            <w:div w:id="1206914419">
              <w:marLeft w:val="0"/>
              <w:marRight w:val="0"/>
              <w:marTop w:val="0"/>
              <w:marBottom w:val="0"/>
              <w:divBdr>
                <w:top w:val="none" w:sz="0" w:space="0" w:color="auto"/>
                <w:left w:val="none" w:sz="0" w:space="0" w:color="auto"/>
                <w:bottom w:val="none" w:sz="0" w:space="0" w:color="auto"/>
                <w:right w:val="none" w:sz="0" w:space="0" w:color="auto"/>
              </w:divBdr>
            </w:div>
            <w:div w:id="2142458729">
              <w:marLeft w:val="0"/>
              <w:marRight w:val="0"/>
              <w:marTop w:val="0"/>
              <w:marBottom w:val="0"/>
              <w:divBdr>
                <w:top w:val="none" w:sz="0" w:space="0" w:color="auto"/>
                <w:left w:val="none" w:sz="0" w:space="0" w:color="auto"/>
                <w:bottom w:val="none" w:sz="0" w:space="0" w:color="auto"/>
                <w:right w:val="none" w:sz="0" w:space="0" w:color="auto"/>
              </w:divBdr>
            </w:div>
            <w:div w:id="2125616192">
              <w:marLeft w:val="0"/>
              <w:marRight w:val="0"/>
              <w:marTop w:val="0"/>
              <w:marBottom w:val="0"/>
              <w:divBdr>
                <w:top w:val="none" w:sz="0" w:space="0" w:color="auto"/>
                <w:left w:val="none" w:sz="0" w:space="0" w:color="auto"/>
                <w:bottom w:val="none" w:sz="0" w:space="0" w:color="auto"/>
                <w:right w:val="none" w:sz="0" w:space="0" w:color="auto"/>
              </w:divBdr>
            </w:div>
            <w:div w:id="918684164">
              <w:marLeft w:val="0"/>
              <w:marRight w:val="0"/>
              <w:marTop w:val="0"/>
              <w:marBottom w:val="0"/>
              <w:divBdr>
                <w:top w:val="none" w:sz="0" w:space="0" w:color="auto"/>
                <w:left w:val="none" w:sz="0" w:space="0" w:color="auto"/>
                <w:bottom w:val="none" w:sz="0" w:space="0" w:color="auto"/>
                <w:right w:val="none" w:sz="0" w:space="0" w:color="auto"/>
              </w:divBdr>
            </w:div>
            <w:div w:id="1351948567">
              <w:marLeft w:val="0"/>
              <w:marRight w:val="0"/>
              <w:marTop w:val="0"/>
              <w:marBottom w:val="0"/>
              <w:divBdr>
                <w:top w:val="none" w:sz="0" w:space="0" w:color="auto"/>
                <w:left w:val="none" w:sz="0" w:space="0" w:color="auto"/>
                <w:bottom w:val="none" w:sz="0" w:space="0" w:color="auto"/>
                <w:right w:val="none" w:sz="0" w:space="0" w:color="auto"/>
              </w:divBdr>
            </w:div>
            <w:div w:id="140467011">
              <w:marLeft w:val="0"/>
              <w:marRight w:val="0"/>
              <w:marTop w:val="0"/>
              <w:marBottom w:val="0"/>
              <w:divBdr>
                <w:top w:val="none" w:sz="0" w:space="0" w:color="auto"/>
                <w:left w:val="none" w:sz="0" w:space="0" w:color="auto"/>
                <w:bottom w:val="none" w:sz="0" w:space="0" w:color="auto"/>
                <w:right w:val="none" w:sz="0" w:space="0" w:color="auto"/>
              </w:divBdr>
            </w:div>
            <w:div w:id="1040058868">
              <w:marLeft w:val="0"/>
              <w:marRight w:val="0"/>
              <w:marTop w:val="0"/>
              <w:marBottom w:val="0"/>
              <w:divBdr>
                <w:top w:val="none" w:sz="0" w:space="0" w:color="auto"/>
                <w:left w:val="none" w:sz="0" w:space="0" w:color="auto"/>
                <w:bottom w:val="none" w:sz="0" w:space="0" w:color="auto"/>
                <w:right w:val="none" w:sz="0" w:space="0" w:color="auto"/>
              </w:divBdr>
            </w:div>
            <w:div w:id="1928809856">
              <w:marLeft w:val="0"/>
              <w:marRight w:val="0"/>
              <w:marTop w:val="0"/>
              <w:marBottom w:val="0"/>
              <w:divBdr>
                <w:top w:val="none" w:sz="0" w:space="0" w:color="auto"/>
                <w:left w:val="none" w:sz="0" w:space="0" w:color="auto"/>
                <w:bottom w:val="none" w:sz="0" w:space="0" w:color="auto"/>
                <w:right w:val="none" w:sz="0" w:space="0" w:color="auto"/>
              </w:divBdr>
            </w:div>
            <w:div w:id="2136360868">
              <w:marLeft w:val="0"/>
              <w:marRight w:val="0"/>
              <w:marTop w:val="0"/>
              <w:marBottom w:val="0"/>
              <w:divBdr>
                <w:top w:val="none" w:sz="0" w:space="0" w:color="auto"/>
                <w:left w:val="none" w:sz="0" w:space="0" w:color="auto"/>
                <w:bottom w:val="none" w:sz="0" w:space="0" w:color="auto"/>
                <w:right w:val="none" w:sz="0" w:space="0" w:color="auto"/>
              </w:divBdr>
            </w:div>
            <w:div w:id="1744641287">
              <w:marLeft w:val="0"/>
              <w:marRight w:val="0"/>
              <w:marTop w:val="0"/>
              <w:marBottom w:val="0"/>
              <w:divBdr>
                <w:top w:val="none" w:sz="0" w:space="0" w:color="auto"/>
                <w:left w:val="none" w:sz="0" w:space="0" w:color="auto"/>
                <w:bottom w:val="none" w:sz="0" w:space="0" w:color="auto"/>
                <w:right w:val="none" w:sz="0" w:space="0" w:color="auto"/>
              </w:divBdr>
            </w:div>
          </w:divsChild>
        </w:div>
        <w:div w:id="1071849977">
          <w:marLeft w:val="0"/>
          <w:marRight w:val="0"/>
          <w:marTop w:val="0"/>
          <w:marBottom w:val="0"/>
          <w:divBdr>
            <w:top w:val="none" w:sz="0" w:space="0" w:color="auto"/>
            <w:left w:val="none" w:sz="0" w:space="0" w:color="auto"/>
            <w:bottom w:val="none" w:sz="0" w:space="0" w:color="auto"/>
            <w:right w:val="none" w:sz="0" w:space="0" w:color="auto"/>
          </w:divBdr>
          <w:divsChild>
            <w:div w:id="745151199">
              <w:marLeft w:val="0"/>
              <w:marRight w:val="0"/>
              <w:marTop w:val="0"/>
              <w:marBottom w:val="0"/>
              <w:divBdr>
                <w:top w:val="none" w:sz="0" w:space="0" w:color="auto"/>
                <w:left w:val="none" w:sz="0" w:space="0" w:color="auto"/>
                <w:bottom w:val="none" w:sz="0" w:space="0" w:color="auto"/>
                <w:right w:val="none" w:sz="0" w:space="0" w:color="auto"/>
              </w:divBdr>
            </w:div>
            <w:div w:id="2124422899">
              <w:marLeft w:val="0"/>
              <w:marRight w:val="0"/>
              <w:marTop w:val="0"/>
              <w:marBottom w:val="0"/>
              <w:divBdr>
                <w:top w:val="none" w:sz="0" w:space="0" w:color="auto"/>
                <w:left w:val="none" w:sz="0" w:space="0" w:color="auto"/>
                <w:bottom w:val="none" w:sz="0" w:space="0" w:color="auto"/>
                <w:right w:val="none" w:sz="0" w:space="0" w:color="auto"/>
              </w:divBdr>
            </w:div>
            <w:div w:id="1364985222">
              <w:marLeft w:val="0"/>
              <w:marRight w:val="0"/>
              <w:marTop w:val="0"/>
              <w:marBottom w:val="0"/>
              <w:divBdr>
                <w:top w:val="none" w:sz="0" w:space="0" w:color="auto"/>
                <w:left w:val="none" w:sz="0" w:space="0" w:color="auto"/>
                <w:bottom w:val="none" w:sz="0" w:space="0" w:color="auto"/>
                <w:right w:val="none" w:sz="0" w:space="0" w:color="auto"/>
              </w:divBdr>
            </w:div>
            <w:div w:id="1800613605">
              <w:marLeft w:val="0"/>
              <w:marRight w:val="0"/>
              <w:marTop w:val="0"/>
              <w:marBottom w:val="0"/>
              <w:divBdr>
                <w:top w:val="none" w:sz="0" w:space="0" w:color="auto"/>
                <w:left w:val="none" w:sz="0" w:space="0" w:color="auto"/>
                <w:bottom w:val="none" w:sz="0" w:space="0" w:color="auto"/>
                <w:right w:val="none" w:sz="0" w:space="0" w:color="auto"/>
              </w:divBdr>
            </w:div>
            <w:div w:id="167868802">
              <w:marLeft w:val="0"/>
              <w:marRight w:val="0"/>
              <w:marTop w:val="0"/>
              <w:marBottom w:val="0"/>
              <w:divBdr>
                <w:top w:val="none" w:sz="0" w:space="0" w:color="auto"/>
                <w:left w:val="none" w:sz="0" w:space="0" w:color="auto"/>
                <w:bottom w:val="none" w:sz="0" w:space="0" w:color="auto"/>
                <w:right w:val="none" w:sz="0" w:space="0" w:color="auto"/>
              </w:divBdr>
            </w:div>
            <w:div w:id="459374126">
              <w:marLeft w:val="0"/>
              <w:marRight w:val="0"/>
              <w:marTop w:val="0"/>
              <w:marBottom w:val="0"/>
              <w:divBdr>
                <w:top w:val="none" w:sz="0" w:space="0" w:color="auto"/>
                <w:left w:val="none" w:sz="0" w:space="0" w:color="auto"/>
                <w:bottom w:val="none" w:sz="0" w:space="0" w:color="auto"/>
                <w:right w:val="none" w:sz="0" w:space="0" w:color="auto"/>
              </w:divBdr>
            </w:div>
            <w:div w:id="137658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26346271">
      <w:bodyDiv w:val="1"/>
      <w:marLeft w:val="0"/>
      <w:marRight w:val="0"/>
      <w:marTop w:val="0"/>
      <w:marBottom w:val="0"/>
      <w:divBdr>
        <w:top w:val="none" w:sz="0" w:space="0" w:color="auto"/>
        <w:left w:val="none" w:sz="0" w:space="0" w:color="auto"/>
        <w:bottom w:val="none" w:sz="0" w:space="0" w:color="auto"/>
        <w:right w:val="none" w:sz="0" w:space="0" w:color="auto"/>
      </w:divBdr>
      <w:divsChild>
        <w:div w:id="1519343406">
          <w:marLeft w:val="0"/>
          <w:marRight w:val="0"/>
          <w:marTop w:val="0"/>
          <w:marBottom w:val="0"/>
          <w:divBdr>
            <w:top w:val="none" w:sz="0" w:space="0" w:color="auto"/>
            <w:left w:val="none" w:sz="0" w:space="0" w:color="auto"/>
            <w:bottom w:val="none" w:sz="0" w:space="0" w:color="auto"/>
            <w:right w:val="none" w:sz="0" w:space="0" w:color="auto"/>
          </w:divBdr>
          <w:divsChild>
            <w:div w:id="2098939773">
              <w:marLeft w:val="0"/>
              <w:marRight w:val="0"/>
              <w:marTop w:val="0"/>
              <w:marBottom w:val="0"/>
              <w:divBdr>
                <w:top w:val="none" w:sz="0" w:space="0" w:color="auto"/>
                <w:left w:val="none" w:sz="0" w:space="0" w:color="auto"/>
                <w:bottom w:val="none" w:sz="0" w:space="0" w:color="auto"/>
                <w:right w:val="none" w:sz="0" w:space="0" w:color="auto"/>
              </w:divBdr>
            </w:div>
            <w:div w:id="446660200">
              <w:marLeft w:val="0"/>
              <w:marRight w:val="0"/>
              <w:marTop w:val="0"/>
              <w:marBottom w:val="0"/>
              <w:divBdr>
                <w:top w:val="none" w:sz="0" w:space="0" w:color="auto"/>
                <w:left w:val="none" w:sz="0" w:space="0" w:color="auto"/>
                <w:bottom w:val="none" w:sz="0" w:space="0" w:color="auto"/>
                <w:right w:val="none" w:sz="0" w:space="0" w:color="auto"/>
              </w:divBdr>
            </w:div>
            <w:div w:id="328295725">
              <w:marLeft w:val="0"/>
              <w:marRight w:val="0"/>
              <w:marTop w:val="0"/>
              <w:marBottom w:val="0"/>
              <w:divBdr>
                <w:top w:val="none" w:sz="0" w:space="0" w:color="auto"/>
                <w:left w:val="none" w:sz="0" w:space="0" w:color="auto"/>
                <w:bottom w:val="none" w:sz="0" w:space="0" w:color="auto"/>
                <w:right w:val="none" w:sz="0" w:space="0" w:color="auto"/>
              </w:divBdr>
            </w:div>
            <w:div w:id="413671010">
              <w:marLeft w:val="0"/>
              <w:marRight w:val="0"/>
              <w:marTop w:val="0"/>
              <w:marBottom w:val="0"/>
              <w:divBdr>
                <w:top w:val="none" w:sz="0" w:space="0" w:color="auto"/>
                <w:left w:val="none" w:sz="0" w:space="0" w:color="auto"/>
                <w:bottom w:val="none" w:sz="0" w:space="0" w:color="auto"/>
                <w:right w:val="none" w:sz="0" w:space="0" w:color="auto"/>
              </w:divBdr>
            </w:div>
            <w:div w:id="489105930">
              <w:marLeft w:val="0"/>
              <w:marRight w:val="0"/>
              <w:marTop w:val="0"/>
              <w:marBottom w:val="0"/>
              <w:divBdr>
                <w:top w:val="none" w:sz="0" w:space="0" w:color="auto"/>
                <w:left w:val="none" w:sz="0" w:space="0" w:color="auto"/>
                <w:bottom w:val="none" w:sz="0" w:space="0" w:color="auto"/>
                <w:right w:val="none" w:sz="0" w:space="0" w:color="auto"/>
              </w:divBdr>
            </w:div>
            <w:div w:id="1294292145">
              <w:marLeft w:val="0"/>
              <w:marRight w:val="0"/>
              <w:marTop w:val="0"/>
              <w:marBottom w:val="0"/>
              <w:divBdr>
                <w:top w:val="none" w:sz="0" w:space="0" w:color="auto"/>
                <w:left w:val="none" w:sz="0" w:space="0" w:color="auto"/>
                <w:bottom w:val="none" w:sz="0" w:space="0" w:color="auto"/>
                <w:right w:val="none" w:sz="0" w:space="0" w:color="auto"/>
              </w:divBdr>
            </w:div>
            <w:div w:id="532570626">
              <w:marLeft w:val="0"/>
              <w:marRight w:val="0"/>
              <w:marTop w:val="0"/>
              <w:marBottom w:val="0"/>
              <w:divBdr>
                <w:top w:val="none" w:sz="0" w:space="0" w:color="auto"/>
                <w:left w:val="none" w:sz="0" w:space="0" w:color="auto"/>
                <w:bottom w:val="none" w:sz="0" w:space="0" w:color="auto"/>
                <w:right w:val="none" w:sz="0" w:space="0" w:color="auto"/>
              </w:divBdr>
            </w:div>
            <w:div w:id="46036162">
              <w:marLeft w:val="0"/>
              <w:marRight w:val="0"/>
              <w:marTop w:val="0"/>
              <w:marBottom w:val="0"/>
              <w:divBdr>
                <w:top w:val="none" w:sz="0" w:space="0" w:color="auto"/>
                <w:left w:val="none" w:sz="0" w:space="0" w:color="auto"/>
                <w:bottom w:val="none" w:sz="0" w:space="0" w:color="auto"/>
                <w:right w:val="none" w:sz="0" w:space="0" w:color="auto"/>
              </w:divBdr>
            </w:div>
            <w:div w:id="1803185922">
              <w:marLeft w:val="0"/>
              <w:marRight w:val="0"/>
              <w:marTop w:val="0"/>
              <w:marBottom w:val="0"/>
              <w:divBdr>
                <w:top w:val="none" w:sz="0" w:space="0" w:color="auto"/>
                <w:left w:val="none" w:sz="0" w:space="0" w:color="auto"/>
                <w:bottom w:val="none" w:sz="0" w:space="0" w:color="auto"/>
                <w:right w:val="none" w:sz="0" w:space="0" w:color="auto"/>
              </w:divBdr>
            </w:div>
            <w:div w:id="672344708">
              <w:marLeft w:val="0"/>
              <w:marRight w:val="0"/>
              <w:marTop w:val="0"/>
              <w:marBottom w:val="0"/>
              <w:divBdr>
                <w:top w:val="none" w:sz="0" w:space="0" w:color="auto"/>
                <w:left w:val="none" w:sz="0" w:space="0" w:color="auto"/>
                <w:bottom w:val="none" w:sz="0" w:space="0" w:color="auto"/>
                <w:right w:val="none" w:sz="0" w:space="0" w:color="auto"/>
              </w:divBdr>
            </w:div>
            <w:div w:id="1355956042">
              <w:marLeft w:val="0"/>
              <w:marRight w:val="0"/>
              <w:marTop w:val="0"/>
              <w:marBottom w:val="0"/>
              <w:divBdr>
                <w:top w:val="none" w:sz="0" w:space="0" w:color="auto"/>
                <w:left w:val="none" w:sz="0" w:space="0" w:color="auto"/>
                <w:bottom w:val="none" w:sz="0" w:space="0" w:color="auto"/>
                <w:right w:val="none" w:sz="0" w:space="0" w:color="auto"/>
              </w:divBdr>
            </w:div>
            <w:div w:id="1090277055">
              <w:marLeft w:val="0"/>
              <w:marRight w:val="0"/>
              <w:marTop w:val="0"/>
              <w:marBottom w:val="0"/>
              <w:divBdr>
                <w:top w:val="none" w:sz="0" w:space="0" w:color="auto"/>
                <w:left w:val="none" w:sz="0" w:space="0" w:color="auto"/>
                <w:bottom w:val="none" w:sz="0" w:space="0" w:color="auto"/>
                <w:right w:val="none" w:sz="0" w:space="0" w:color="auto"/>
              </w:divBdr>
            </w:div>
            <w:div w:id="739064760">
              <w:marLeft w:val="0"/>
              <w:marRight w:val="0"/>
              <w:marTop w:val="0"/>
              <w:marBottom w:val="0"/>
              <w:divBdr>
                <w:top w:val="none" w:sz="0" w:space="0" w:color="auto"/>
                <w:left w:val="none" w:sz="0" w:space="0" w:color="auto"/>
                <w:bottom w:val="none" w:sz="0" w:space="0" w:color="auto"/>
                <w:right w:val="none" w:sz="0" w:space="0" w:color="auto"/>
              </w:divBdr>
            </w:div>
            <w:div w:id="588121406">
              <w:marLeft w:val="0"/>
              <w:marRight w:val="0"/>
              <w:marTop w:val="0"/>
              <w:marBottom w:val="0"/>
              <w:divBdr>
                <w:top w:val="none" w:sz="0" w:space="0" w:color="auto"/>
                <w:left w:val="none" w:sz="0" w:space="0" w:color="auto"/>
                <w:bottom w:val="none" w:sz="0" w:space="0" w:color="auto"/>
                <w:right w:val="none" w:sz="0" w:space="0" w:color="auto"/>
              </w:divBdr>
            </w:div>
            <w:div w:id="1505974948">
              <w:marLeft w:val="0"/>
              <w:marRight w:val="0"/>
              <w:marTop w:val="0"/>
              <w:marBottom w:val="0"/>
              <w:divBdr>
                <w:top w:val="none" w:sz="0" w:space="0" w:color="auto"/>
                <w:left w:val="none" w:sz="0" w:space="0" w:color="auto"/>
                <w:bottom w:val="none" w:sz="0" w:space="0" w:color="auto"/>
                <w:right w:val="none" w:sz="0" w:space="0" w:color="auto"/>
              </w:divBdr>
            </w:div>
          </w:divsChild>
        </w:div>
        <w:div w:id="1064646160">
          <w:marLeft w:val="0"/>
          <w:marRight w:val="0"/>
          <w:marTop w:val="0"/>
          <w:marBottom w:val="0"/>
          <w:divBdr>
            <w:top w:val="none" w:sz="0" w:space="0" w:color="auto"/>
            <w:left w:val="none" w:sz="0" w:space="0" w:color="auto"/>
            <w:bottom w:val="none" w:sz="0" w:space="0" w:color="auto"/>
            <w:right w:val="none" w:sz="0" w:space="0" w:color="auto"/>
          </w:divBdr>
          <w:divsChild>
            <w:div w:id="314991824">
              <w:marLeft w:val="0"/>
              <w:marRight w:val="0"/>
              <w:marTop w:val="0"/>
              <w:marBottom w:val="0"/>
              <w:divBdr>
                <w:top w:val="none" w:sz="0" w:space="0" w:color="auto"/>
                <w:left w:val="none" w:sz="0" w:space="0" w:color="auto"/>
                <w:bottom w:val="none" w:sz="0" w:space="0" w:color="auto"/>
                <w:right w:val="none" w:sz="0" w:space="0" w:color="auto"/>
              </w:divBdr>
            </w:div>
            <w:div w:id="691686414">
              <w:marLeft w:val="0"/>
              <w:marRight w:val="0"/>
              <w:marTop w:val="0"/>
              <w:marBottom w:val="0"/>
              <w:divBdr>
                <w:top w:val="none" w:sz="0" w:space="0" w:color="auto"/>
                <w:left w:val="none" w:sz="0" w:space="0" w:color="auto"/>
                <w:bottom w:val="none" w:sz="0" w:space="0" w:color="auto"/>
                <w:right w:val="none" w:sz="0" w:space="0" w:color="auto"/>
              </w:divBdr>
            </w:div>
            <w:div w:id="810295230">
              <w:marLeft w:val="0"/>
              <w:marRight w:val="0"/>
              <w:marTop w:val="0"/>
              <w:marBottom w:val="0"/>
              <w:divBdr>
                <w:top w:val="none" w:sz="0" w:space="0" w:color="auto"/>
                <w:left w:val="none" w:sz="0" w:space="0" w:color="auto"/>
                <w:bottom w:val="none" w:sz="0" w:space="0" w:color="auto"/>
                <w:right w:val="none" w:sz="0" w:space="0" w:color="auto"/>
              </w:divBdr>
            </w:div>
            <w:div w:id="1852335958">
              <w:marLeft w:val="0"/>
              <w:marRight w:val="0"/>
              <w:marTop w:val="0"/>
              <w:marBottom w:val="0"/>
              <w:divBdr>
                <w:top w:val="none" w:sz="0" w:space="0" w:color="auto"/>
                <w:left w:val="none" w:sz="0" w:space="0" w:color="auto"/>
                <w:bottom w:val="none" w:sz="0" w:space="0" w:color="auto"/>
                <w:right w:val="none" w:sz="0" w:space="0" w:color="auto"/>
              </w:divBdr>
            </w:div>
            <w:div w:id="1685133754">
              <w:marLeft w:val="0"/>
              <w:marRight w:val="0"/>
              <w:marTop w:val="0"/>
              <w:marBottom w:val="0"/>
              <w:divBdr>
                <w:top w:val="none" w:sz="0" w:space="0" w:color="auto"/>
                <w:left w:val="none" w:sz="0" w:space="0" w:color="auto"/>
                <w:bottom w:val="none" w:sz="0" w:space="0" w:color="auto"/>
                <w:right w:val="none" w:sz="0" w:space="0" w:color="auto"/>
              </w:divBdr>
            </w:div>
            <w:div w:id="628437828">
              <w:marLeft w:val="0"/>
              <w:marRight w:val="0"/>
              <w:marTop w:val="0"/>
              <w:marBottom w:val="0"/>
              <w:divBdr>
                <w:top w:val="none" w:sz="0" w:space="0" w:color="auto"/>
                <w:left w:val="none" w:sz="0" w:space="0" w:color="auto"/>
                <w:bottom w:val="none" w:sz="0" w:space="0" w:color="auto"/>
                <w:right w:val="none" w:sz="0" w:space="0" w:color="auto"/>
              </w:divBdr>
            </w:div>
            <w:div w:id="391076322">
              <w:marLeft w:val="0"/>
              <w:marRight w:val="0"/>
              <w:marTop w:val="0"/>
              <w:marBottom w:val="0"/>
              <w:divBdr>
                <w:top w:val="none" w:sz="0" w:space="0" w:color="auto"/>
                <w:left w:val="none" w:sz="0" w:space="0" w:color="auto"/>
                <w:bottom w:val="none" w:sz="0" w:space="0" w:color="auto"/>
                <w:right w:val="none" w:sz="0" w:space="0" w:color="auto"/>
              </w:divBdr>
            </w:div>
            <w:div w:id="333150098">
              <w:marLeft w:val="0"/>
              <w:marRight w:val="0"/>
              <w:marTop w:val="0"/>
              <w:marBottom w:val="0"/>
              <w:divBdr>
                <w:top w:val="none" w:sz="0" w:space="0" w:color="auto"/>
                <w:left w:val="none" w:sz="0" w:space="0" w:color="auto"/>
                <w:bottom w:val="none" w:sz="0" w:space="0" w:color="auto"/>
                <w:right w:val="none" w:sz="0" w:space="0" w:color="auto"/>
              </w:divBdr>
            </w:div>
            <w:div w:id="727264004">
              <w:marLeft w:val="0"/>
              <w:marRight w:val="0"/>
              <w:marTop w:val="0"/>
              <w:marBottom w:val="0"/>
              <w:divBdr>
                <w:top w:val="none" w:sz="0" w:space="0" w:color="auto"/>
                <w:left w:val="none" w:sz="0" w:space="0" w:color="auto"/>
                <w:bottom w:val="none" w:sz="0" w:space="0" w:color="auto"/>
                <w:right w:val="none" w:sz="0" w:space="0" w:color="auto"/>
              </w:divBdr>
            </w:div>
            <w:div w:id="476849346">
              <w:marLeft w:val="0"/>
              <w:marRight w:val="0"/>
              <w:marTop w:val="0"/>
              <w:marBottom w:val="0"/>
              <w:divBdr>
                <w:top w:val="none" w:sz="0" w:space="0" w:color="auto"/>
                <w:left w:val="none" w:sz="0" w:space="0" w:color="auto"/>
                <w:bottom w:val="none" w:sz="0" w:space="0" w:color="auto"/>
                <w:right w:val="none" w:sz="0" w:space="0" w:color="auto"/>
              </w:divBdr>
            </w:div>
            <w:div w:id="1103916545">
              <w:marLeft w:val="0"/>
              <w:marRight w:val="0"/>
              <w:marTop w:val="0"/>
              <w:marBottom w:val="0"/>
              <w:divBdr>
                <w:top w:val="none" w:sz="0" w:space="0" w:color="auto"/>
                <w:left w:val="none" w:sz="0" w:space="0" w:color="auto"/>
                <w:bottom w:val="none" w:sz="0" w:space="0" w:color="auto"/>
                <w:right w:val="none" w:sz="0" w:space="0" w:color="auto"/>
              </w:divBdr>
            </w:div>
            <w:div w:id="949973009">
              <w:marLeft w:val="0"/>
              <w:marRight w:val="0"/>
              <w:marTop w:val="0"/>
              <w:marBottom w:val="0"/>
              <w:divBdr>
                <w:top w:val="none" w:sz="0" w:space="0" w:color="auto"/>
                <w:left w:val="none" w:sz="0" w:space="0" w:color="auto"/>
                <w:bottom w:val="none" w:sz="0" w:space="0" w:color="auto"/>
                <w:right w:val="none" w:sz="0" w:space="0" w:color="auto"/>
              </w:divBdr>
            </w:div>
            <w:div w:id="1655983982">
              <w:marLeft w:val="0"/>
              <w:marRight w:val="0"/>
              <w:marTop w:val="0"/>
              <w:marBottom w:val="0"/>
              <w:divBdr>
                <w:top w:val="none" w:sz="0" w:space="0" w:color="auto"/>
                <w:left w:val="none" w:sz="0" w:space="0" w:color="auto"/>
                <w:bottom w:val="none" w:sz="0" w:space="0" w:color="auto"/>
                <w:right w:val="none" w:sz="0" w:space="0" w:color="auto"/>
              </w:divBdr>
            </w:div>
            <w:div w:id="1084569289">
              <w:marLeft w:val="0"/>
              <w:marRight w:val="0"/>
              <w:marTop w:val="0"/>
              <w:marBottom w:val="0"/>
              <w:divBdr>
                <w:top w:val="none" w:sz="0" w:space="0" w:color="auto"/>
                <w:left w:val="none" w:sz="0" w:space="0" w:color="auto"/>
                <w:bottom w:val="none" w:sz="0" w:space="0" w:color="auto"/>
                <w:right w:val="none" w:sz="0" w:space="0" w:color="auto"/>
              </w:divBdr>
            </w:div>
            <w:div w:id="1556509212">
              <w:marLeft w:val="0"/>
              <w:marRight w:val="0"/>
              <w:marTop w:val="0"/>
              <w:marBottom w:val="0"/>
              <w:divBdr>
                <w:top w:val="none" w:sz="0" w:space="0" w:color="auto"/>
                <w:left w:val="none" w:sz="0" w:space="0" w:color="auto"/>
                <w:bottom w:val="none" w:sz="0" w:space="0" w:color="auto"/>
                <w:right w:val="none" w:sz="0" w:space="0" w:color="auto"/>
              </w:divBdr>
            </w:div>
            <w:div w:id="53741042">
              <w:marLeft w:val="0"/>
              <w:marRight w:val="0"/>
              <w:marTop w:val="0"/>
              <w:marBottom w:val="0"/>
              <w:divBdr>
                <w:top w:val="none" w:sz="0" w:space="0" w:color="auto"/>
                <w:left w:val="none" w:sz="0" w:space="0" w:color="auto"/>
                <w:bottom w:val="none" w:sz="0" w:space="0" w:color="auto"/>
                <w:right w:val="none" w:sz="0" w:space="0" w:color="auto"/>
              </w:divBdr>
            </w:div>
            <w:div w:id="654918445">
              <w:marLeft w:val="0"/>
              <w:marRight w:val="0"/>
              <w:marTop w:val="0"/>
              <w:marBottom w:val="0"/>
              <w:divBdr>
                <w:top w:val="none" w:sz="0" w:space="0" w:color="auto"/>
                <w:left w:val="none" w:sz="0" w:space="0" w:color="auto"/>
                <w:bottom w:val="none" w:sz="0" w:space="0" w:color="auto"/>
                <w:right w:val="none" w:sz="0" w:space="0" w:color="auto"/>
              </w:divBdr>
            </w:div>
            <w:div w:id="204216027">
              <w:marLeft w:val="0"/>
              <w:marRight w:val="0"/>
              <w:marTop w:val="0"/>
              <w:marBottom w:val="0"/>
              <w:divBdr>
                <w:top w:val="none" w:sz="0" w:space="0" w:color="auto"/>
                <w:left w:val="none" w:sz="0" w:space="0" w:color="auto"/>
                <w:bottom w:val="none" w:sz="0" w:space="0" w:color="auto"/>
                <w:right w:val="none" w:sz="0" w:space="0" w:color="auto"/>
              </w:divBdr>
            </w:div>
            <w:div w:id="26948510">
              <w:marLeft w:val="0"/>
              <w:marRight w:val="0"/>
              <w:marTop w:val="0"/>
              <w:marBottom w:val="0"/>
              <w:divBdr>
                <w:top w:val="none" w:sz="0" w:space="0" w:color="auto"/>
                <w:left w:val="none" w:sz="0" w:space="0" w:color="auto"/>
                <w:bottom w:val="none" w:sz="0" w:space="0" w:color="auto"/>
                <w:right w:val="none" w:sz="0" w:space="0" w:color="auto"/>
              </w:divBdr>
            </w:div>
            <w:div w:id="915944590">
              <w:marLeft w:val="0"/>
              <w:marRight w:val="0"/>
              <w:marTop w:val="0"/>
              <w:marBottom w:val="0"/>
              <w:divBdr>
                <w:top w:val="none" w:sz="0" w:space="0" w:color="auto"/>
                <w:left w:val="none" w:sz="0" w:space="0" w:color="auto"/>
                <w:bottom w:val="none" w:sz="0" w:space="0" w:color="auto"/>
                <w:right w:val="none" w:sz="0" w:space="0" w:color="auto"/>
              </w:divBdr>
            </w:div>
          </w:divsChild>
        </w:div>
        <w:div w:id="4942927">
          <w:marLeft w:val="0"/>
          <w:marRight w:val="0"/>
          <w:marTop w:val="0"/>
          <w:marBottom w:val="0"/>
          <w:divBdr>
            <w:top w:val="none" w:sz="0" w:space="0" w:color="auto"/>
            <w:left w:val="none" w:sz="0" w:space="0" w:color="auto"/>
            <w:bottom w:val="none" w:sz="0" w:space="0" w:color="auto"/>
            <w:right w:val="none" w:sz="0" w:space="0" w:color="auto"/>
          </w:divBdr>
          <w:divsChild>
            <w:div w:id="813982889">
              <w:marLeft w:val="0"/>
              <w:marRight w:val="0"/>
              <w:marTop w:val="0"/>
              <w:marBottom w:val="0"/>
              <w:divBdr>
                <w:top w:val="none" w:sz="0" w:space="0" w:color="auto"/>
                <w:left w:val="none" w:sz="0" w:space="0" w:color="auto"/>
                <w:bottom w:val="none" w:sz="0" w:space="0" w:color="auto"/>
                <w:right w:val="none" w:sz="0" w:space="0" w:color="auto"/>
              </w:divBdr>
            </w:div>
            <w:div w:id="1461919221">
              <w:marLeft w:val="0"/>
              <w:marRight w:val="0"/>
              <w:marTop w:val="0"/>
              <w:marBottom w:val="0"/>
              <w:divBdr>
                <w:top w:val="none" w:sz="0" w:space="0" w:color="auto"/>
                <w:left w:val="none" w:sz="0" w:space="0" w:color="auto"/>
                <w:bottom w:val="none" w:sz="0" w:space="0" w:color="auto"/>
                <w:right w:val="none" w:sz="0" w:space="0" w:color="auto"/>
              </w:divBdr>
            </w:div>
            <w:div w:id="1641494675">
              <w:marLeft w:val="0"/>
              <w:marRight w:val="0"/>
              <w:marTop w:val="0"/>
              <w:marBottom w:val="0"/>
              <w:divBdr>
                <w:top w:val="none" w:sz="0" w:space="0" w:color="auto"/>
                <w:left w:val="none" w:sz="0" w:space="0" w:color="auto"/>
                <w:bottom w:val="none" w:sz="0" w:space="0" w:color="auto"/>
                <w:right w:val="none" w:sz="0" w:space="0" w:color="auto"/>
              </w:divBdr>
            </w:div>
            <w:div w:id="1232617917">
              <w:marLeft w:val="0"/>
              <w:marRight w:val="0"/>
              <w:marTop w:val="0"/>
              <w:marBottom w:val="0"/>
              <w:divBdr>
                <w:top w:val="none" w:sz="0" w:space="0" w:color="auto"/>
                <w:left w:val="none" w:sz="0" w:space="0" w:color="auto"/>
                <w:bottom w:val="none" w:sz="0" w:space="0" w:color="auto"/>
                <w:right w:val="none" w:sz="0" w:space="0" w:color="auto"/>
              </w:divBdr>
            </w:div>
            <w:div w:id="278341070">
              <w:marLeft w:val="0"/>
              <w:marRight w:val="0"/>
              <w:marTop w:val="0"/>
              <w:marBottom w:val="0"/>
              <w:divBdr>
                <w:top w:val="none" w:sz="0" w:space="0" w:color="auto"/>
                <w:left w:val="none" w:sz="0" w:space="0" w:color="auto"/>
                <w:bottom w:val="none" w:sz="0" w:space="0" w:color="auto"/>
                <w:right w:val="none" w:sz="0" w:space="0" w:color="auto"/>
              </w:divBdr>
            </w:div>
            <w:div w:id="2037655760">
              <w:marLeft w:val="0"/>
              <w:marRight w:val="0"/>
              <w:marTop w:val="0"/>
              <w:marBottom w:val="0"/>
              <w:divBdr>
                <w:top w:val="none" w:sz="0" w:space="0" w:color="auto"/>
                <w:left w:val="none" w:sz="0" w:space="0" w:color="auto"/>
                <w:bottom w:val="none" w:sz="0" w:space="0" w:color="auto"/>
                <w:right w:val="none" w:sz="0" w:space="0" w:color="auto"/>
              </w:divBdr>
            </w:div>
            <w:div w:id="1067724849">
              <w:marLeft w:val="0"/>
              <w:marRight w:val="0"/>
              <w:marTop w:val="0"/>
              <w:marBottom w:val="0"/>
              <w:divBdr>
                <w:top w:val="none" w:sz="0" w:space="0" w:color="auto"/>
                <w:left w:val="none" w:sz="0" w:space="0" w:color="auto"/>
                <w:bottom w:val="none" w:sz="0" w:space="0" w:color="auto"/>
                <w:right w:val="none" w:sz="0" w:space="0" w:color="auto"/>
              </w:divBdr>
            </w:div>
            <w:div w:id="447046836">
              <w:marLeft w:val="0"/>
              <w:marRight w:val="0"/>
              <w:marTop w:val="0"/>
              <w:marBottom w:val="0"/>
              <w:divBdr>
                <w:top w:val="none" w:sz="0" w:space="0" w:color="auto"/>
                <w:left w:val="none" w:sz="0" w:space="0" w:color="auto"/>
                <w:bottom w:val="none" w:sz="0" w:space="0" w:color="auto"/>
                <w:right w:val="none" w:sz="0" w:space="0" w:color="auto"/>
              </w:divBdr>
            </w:div>
            <w:div w:id="2101101886">
              <w:marLeft w:val="0"/>
              <w:marRight w:val="0"/>
              <w:marTop w:val="0"/>
              <w:marBottom w:val="0"/>
              <w:divBdr>
                <w:top w:val="none" w:sz="0" w:space="0" w:color="auto"/>
                <w:left w:val="none" w:sz="0" w:space="0" w:color="auto"/>
                <w:bottom w:val="none" w:sz="0" w:space="0" w:color="auto"/>
                <w:right w:val="none" w:sz="0" w:space="0" w:color="auto"/>
              </w:divBdr>
            </w:div>
            <w:div w:id="1817258383">
              <w:marLeft w:val="0"/>
              <w:marRight w:val="0"/>
              <w:marTop w:val="0"/>
              <w:marBottom w:val="0"/>
              <w:divBdr>
                <w:top w:val="none" w:sz="0" w:space="0" w:color="auto"/>
                <w:left w:val="none" w:sz="0" w:space="0" w:color="auto"/>
                <w:bottom w:val="none" w:sz="0" w:space="0" w:color="auto"/>
                <w:right w:val="none" w:sz="0" w:space="0" w:color="auto"/>
              </w:divBdr>
            </w:div>
            <w:div w:id="1979457812">
              <w:marLeft w:val="0"/>
              <w:marRight w:val="0"/>
              <w:marTop w:val="0"/>
              <w:marBottom w:val="0"/>
              <w:divBdr>
                <w:top w:val="none" w:sz="0" w:space="0" w:color="auto"/>
                <w:left w:val="none" w:sz="0" w:space="0" w:color="auto"/>
                <w:bottom w:val="none" w:sz="0" w:space="0" w:color="auto"/>
                <w:right w:val="none" w:sz="0" w:space="0" w:color="auto"/>
              </w:divBdr>
            </w:div>
            <w:div w:id="218982150">
              <w:marLeft w:val="0"/>
              <w:marRight w:val="0"/>
              <w:marTop w:val="0"/>
              <w:marBottom w:val="0"/>
              <w:divBdr>
                <w:top w:val="none" w:sz="0" w:space="0" w:color="auto"/>
                <w:left w:val="none" w:sz="0" w:space="0" w:color="auto"/>
                <w:bottom w:val="none" w:sz="0" w:space="0" w:color="auto"/>
                <w:right w:val="none" w:sz="0" w:space="0" w:color="auto"/>
              </w:divBdr>
            </w:div>
            <w:div w:id="39987223">
              <w:marLeft w:val="0"/>
              <w:marRight w:val="0"/>
              <w:marTop w:val="0"/>
              <w:marBottom w:val="0"/>
              <w:divBdr>
                <w:top w:val="none" w:sz="0" w:space="0" w:color="auto"/>
                <w:left w:val="none" w:sz="0" w:space="0" w:color="auto"/>
                <w:bottom w:val="none" w:sz="0" w:space="0" w:color="auto"/>
                <w:right w:val="none" w:sz="0" w:space="0" w:color="auto"/>
              </w:divBdr>
            </w:div>
            <w:div w:id="455030200">
              <w:marLeft w:val="0"/>
              <w:marRight w:val="0"/>
              <w:marTop w:val="0"/>
              <w:marBottom w:val="0"/>
              <w:divBdr>
                <w:top w:val="none" w:sz="0" w:space="0" w:color="auto"/>
                <w:left w:val="none" w:sz="0" w:space="0" w:color="auto"/>
                <w:bottom w:val="none" w:sz="0" w:space="0" w:color="auto"/>
                <w:right w:val="none" w:sz="0" w:space="0" w:color="auto"/>
              </w:divBdr>
            </w:div>
            <w:div w:id="1759862843">
              <w:marLeft w:val="0"/>
              <w:marRight w:val="0"/>
              <w:marTop w:val="0"/>
              <w:marBottom w:val="0"/>
              <w:divBdr>
                <w:top w:val="none" w:sz="0" w:space="0" w:color="auto"/>
                <w:left w:val="none" w:sz="0" w:space="0" w:color="auto"/>
                <w:bottom w:val="none" w:sz="0" w:space="0" w:color="auto"/>
                <w:right w:val="none" w:sz="0" w:space="0" w:color="auto"/>
              </w:divBdr>
            </w:div>
            <w:div w:id="1794129317">
              <w:marLeft w:val="0"/>
              <w:marRight w:val="0"/>
              <w:marTop w:val="0"/>
              <w:marBottom w:val="0"/>
              <w:divBdr>
                <w:top w:val="none" w:sz="0" w:space="0" w:color="auto"/>
                <w:left w:val="none" w:sz="0" w:space="0" w:color="auto"/>
                <w:bottom w:val="none" w:sz="0" w:space="0" w:color="auto"/>
                <w:right w:val="none" w:sz="0" w:space="0" w:color="auto"/>
              </w:divBdr>
            </w:div>
            <w:div w:id="1884828096">
              <w:marLeft w:val="0"/>
              <w:marRight w:val="0"/>
              <w:marTop w:val="0"/>
              <w:marBottom w:val="0"/>
              <w:divBdr>
                <w:top w:val="none" w:sz="0" w:space="0" w:color="auto"/>
                <w:left w:val="none" w:sz="0" w:space="0" w:color="auto"/>
                <w:bottom w:val="none" w:sz="0" w:space="0" w:color="auto"/>
                <w:right w:val="none" w:sz="0" w:space="0" w:color="auto"/>
              </w:divBdr>
            </w:div>
            <w:div w:id="786504883">
              <w:marLeft w:val="0"/>
              <w:marRight w:val="0"/>
              <w:marTop w:val="0"/>
              <w:marBottom w:val="0"/>
              <w:divBdr>
                <w:top w:val="none" w:sz="0" w:space="0" w:color="auto"/>
                <w:left w:val="none" w:sz="0" w:space="0" w:color="auto"/>
                <w:bottom w:val="none" w:sz="0" w:space="0" w:color="auto"/>
                <w:right w:val="none" w:sz="0" w:space="0" w:color="auto"/>
              </w:divBdr>
            </w:div>
            <w:div w:id="14314402">
              <w:marLeft w:val="0"/>
              <w:marRight w:val="0"/>
              <w:marTop w:val="0"/>
              <w:marBottom w:val="0"/>
              <w:divBdr>
                <w:top w:val="none" w:sz="0" w:space="0" w:color="auto"/>
                <w:left w:val="none" w:sz="0" w:space="0" w:color="auto"/>
                <w:bottom w:val="none" w:sz="0" w:space="0" w:color="auto"/>
                <w:right w:val="none" w:sz="0" w:space="0" w:color="auto"/>
              </w:divBdr>
            </w:div>
            <w:div w:id="622540897">
              <w:marLeft w:val="0"/>
              <w:marRight w:val="0"/>
              <w:marTop w:val="0"/>
              <w:marBottom w:val="0"/>
              <w:divBdr>
                <w:top w:val="none" w:sz="0" w:space="0" w:color="auto"/>
                <w:left w:val="none" w:sz="0" w:space="0" w:color="auto"/>
                <w:bottom w:val="none" w:sz="0" w:space="0" w:color="auto"/>
                <w:right w:val="none" w:sz="0" w:space="0" w:color="auto"/>
              </w:divBdr>
            </w:div>
          </w:divsChild>
        </w:div>
        <w:div w:id="1740054038">
          <w:marLeft w:val="0"/>
          <w:marRight w:val="0"/>
          <w:marTop w:val="0"/>
          <w:marBottom w:val="0"/>
          <w:divBdr>
            <w:top w:val="none" w:sz="0" w:space="0" w:color="auto"/>
            <w:left w:val="none" w:sz="0" w:space="0" w:color="auto"/>
            <w:bottom w:val="none" w:sz="0" w:space="0" w:color="auto"/>
            <w:right w:val="none" w:sz="0" w:space="0" w:color="auto"/>
          </w:divBdr>
          <w:divsChild>
            <w:div w:id="565187406">
              <w:marLeft w:val="0"/>
              <w:marRight w:val="0"/>
              <w:marTop w:val="0"/>
              <w:marBottom w:val="0"/>
              <w:divBdr>
                <w:top w:val="none" w:sz="0" w:space="0" w:color="auto"/>
                <w:left w:val="none" w:sz="0" w:space="0" w:color="auto"/>
                <w:bottom w:val="none" w:sz="0" w:space="0" w:color="auto"/>
                <w:right w:val="none" w:sz="0" w:space="0" w:color="auto"/>
              </w:divBdr>
            </w:div>
            <w:div w:id="274411710">
              <w:marLeft w:val="0"/>
              <w:marRight w:val="0"/>
              <w:marTop w:val="0"/>
              <w:marBottom w:val="0"/>
              <w:divBdr>
                <w:top w:val="none" w:sz="0" w:space="0" w:color="auto"/>
                <w:left w:val="none" w:sz="0" w:space="0" w:color="auto"/>
                <w:bottom w:val="none" w:sz="0" w:space="0" w:color="auto"/>
                <w:right w:val="none" w:sz="0" w:space="0" w:color="auto"/>
              </w:divBdr>
            </w:div>
            <w:div w:id="1741174521">
              <w:marLeft w:val="0"/>
              <w:marRight w:val="0"/>
              <w:marTop w:val="0"/>
              <w:marBottom w:val="0"/>
              <w:divBdr>
                <w:top w:val="none" w:sz="0" w:space="0" w:color="auto"/>
                <w:left w:val="none" w:sz="0" w:space="0" w:color="auto"/>
                <w:bottom w:val="none" w:sz="0" w:space="0" w:color="auto"/>
                <w:right w:val="none" w:sz="0" w:space="0" w:color="auto"/>
              </w:divBdr>
            </w:div>
            <w:div w:id="1269268153">
              <w:marLeft w:val="0"/>
              <w:marRight w:val="0"/>
              <w:marTop w:val="0"/>
              <w:marBottom w:val="0"/>
              <w:divBdr>
                <w:top w:val="none" w:sz="0" w:space="0" w:color="auto"/>
                <w:left w:val="none" w:sz="0" w:space="0" w:color="auto"/>
                <w:bottom w:val="none" w:sz="0" w:space="0" w:color="auto"/>
                <w:right w:val="none" w:sz="0" w:space="0" w:color="auto"/>
              </w:divBdr>
            </w:div>
            <w:div w:id="253364567">
              <w:marLeft w:val="0"/>
              <w:marRight w:val="0"/>
              <w:marTop w:val="0"/>
              <w:marBottom w:val="0"/>
              <w:divBdr>
                <w:top w:val="none" w:sz="0" w:space="0" w:color="auto"/>
                <w:left w:val="none" w:sz="0" w:space="0" w:color="auto"/>
                <w:bottom w:val="none" w:sz="0" w:space="0" w:color="auto"/>
                <w:right w:val="none" w:sz="0" w:space="0" w:color="auto"/>
              </w:divBdr>
            </w:div>
            <w:div w:id="107823503">
              <w:marLeft w:val="0"/>
              <w:marRight w:val="0"/>
              <w:marTop w:val="0"/>
              <w:marBottom w:val="0"/>
              <w:divBdr>
                <w:top w:val="none" w:sz="0" w:space="0" w:color="auto"/>
                <w:left w:val="none" w:sz="0" w:space="0" w:color="auto"/>
                <w:bottom w:val="none" w:sz="0" w:space="0" w:color="auto"/>
                <w:right w:val="none" w:sz="0" w:space="0" w:color="auto"/>
              </w:divBdr>
            </w:div>
            <w:div w:id="1429427506">
              <w:marLeft w:val="0"/>
              <w:marRight w:val="0"/>
              <w:marTop w:val="0"/>
              <w:marBottom w:val="0"/>
              <w:divBdr>
                <w:top w:val="none" w:sz="0" w:space="0" w:color="auto"/>
                <w:left w:val="none" w:sz="0" w:space="0" w:color="auto"/>
                <w:bottom w:val="none" w:sz="0" w:space="0" w:color="auto"/>
                <w:right w:val="none" w:sz="0" w:space="0" w:color="auto"/>
              </w:divBdr>
            </w:div>
            <w:div w:id="691077259">
              <w:marLeft w:val="0"/>
              <w:marRight w:val="0"/>
              <w:marTop w:val="0"/>
              <w:marBottom w:val="0"/>
              <w:divBdr>
                <w:top w:val="none" w:sz="0" w:space="0" w:color="auto"/>
                <w:left w:val="none" w:sz="0" w:space="0" w:color="auto"/>
                <w:bottom w:val="none" w:sz="0" w:space="0" w:color="auto"/>
                <w:right w:val="none" w:sz="0" w:space="0" w:color="auto"/>
              </w:divBdr>
            </w:div>
            <w:div w:id="1459104570">
              <w:marLeft w:val="0"/>
              <w:marRight w:val="0"/>
              <w:marTop w:val="0"/>
              <w:marBottom w:val="0"/>
              <w:divBdr>
                <w:top w:val="none" w:sz="0" w:space="0" w:color="auto"/>
                <w:left w:val="none" w:sz="0" w:space="0" w:color="auto"/>
                <w:bottom w:val="none" w:sz="0" w:space="0" w:color="auto"/>
                <w:right w:val="none" w:sz="0" w:space="0" w:color="auto"/>
              </w:divBdr>
            </w:div>
            <w:div w:id="1651715239">
              <w:marLeft w:val="0"/>
              <w:marRight w:val="0"/>
              <w:marTop w:val="0"/>
              <w:marBottom w:val="0"/>
              <w:divBdr>
                <w:top w:val="none" w:sz="0" w:space="0" w:color="auto"/>
                <w:left w:val="none" w:sz="0" w:space="0" w:color="auto"/>
                <w:bottom w:val="none" w:sz="0" w:space="0" w:color="auto"/>
                <w:right w:val="none" w:sz="0" w:space="0" w:color="auto"/>
              </w:divBdr>
            </w:div>
            <w:div w:id="522012455">
              <w:marLeft w:val="0"/>
              <w:marRight w:val="0"/>
              <w:marTop w:val="0"/>
              <w:marBottom w:val="0"/>
              <w:divBdr>
                <w:top w:val="none" w:sz="0" w:space="0" w:color="auto"/>
                <w:left w:val="none" w:sz="0" w:space="0" w:color="auto"/>
                <w:bottom w:val="none" w:sz="0" w:space="0" w:color="auto"/>
                <w:right w:val="none" w:sz="0" w:space="0" w:color="auto"/>
              </w:divBdr>
            </w:div>
            <w:div w:id="922958014">
              <w:marLeft w:val="0"/>
              <w:marRight w:val="0"/>
              <w:marTop w:val="0"/>
              <w:marBottom w:val="0"/>
              <w:divBdr>
                <w:top w:val="none" w:sz="0" w:space="0" w:color="auto"/>
                <w:left w:val="none" w:sz="0" w:space="0" w:color="auto"/>
                <w:bottom w:val="none" w:sz="0" w:space="0" w:color="auto"/>
                <w:right w:val="none" w:sz="0" w:space="0" w:color="auto"/>
              </w:divBdr>
            </w:div>
            <w:div w:id="1689328233">
              <w:marLeft w:val="0"/>
              <w:marRight w:val="0"/>
              <w:marTop w:val="0"/>
              <w:marBottom w:val="0"/>
              <w:divBdr>
                <w:top w:val="none" w:sz="0" w:space="0" w:color="auto"/>
                <w:left w:val="none" w:sz="0" w:space="0" w:color="auto"/>
                <w:bottom w:val="none" w:sz="0" w:space="0" w:color="auto"/>
                <w:right w:val="none" w:sz="0" w:space="0" w:color="auto"/>
              </w:divBdr>
            </w:div>
            <w:div w:id="1669401483">
              <w:marLeft w:val="0"/>
              <w:marRight w:val="0"/>
              <w:marTop w:val="0"/>
              <w:marBottom w:val="0"/>
              <w:divBdr>
                <w:top w:val="none" w:sz="0" w:space="0" w:color="auto"/>
                <w:left w:val="none" w:sz="0" w:space="0" w:color="auto"/>
                <w:bottom w:val="none" w:sz="0" w:space="0" w:color="auto"/>
                <w:right w:val="none" w:sz="0" w:space="0" w:color="auto"/>
              </w:divBdr>
            </w:div>
            <w:div w:id="1641301729">
              <w:marLeft w:val="0"/>
              <w:marRight w:val="0"/>
              <w:marTop w:val="0"/>
              <w:marBottom w:val="0"/>
              <w:divBdr>
                <w:top w:val="none" w:sz="0" w:space="0" w:color="auto"/>
                <w:left w:val="none" w:sz="0" w:space="0" w:color="auto"/>
                <w:bottom w:val="none" w:sz="0" w:space="0" w:color="auto"/>
                <w:right w:val="none" w:sz="0" w:space="0" w:color="auto"/>
              </w:divBdr>
            </w:div>
            <w:div w:id="2080669251">
              <w:marLeft w:val="0"/>
              <w:marRight w:val="0"/>
              <w:marTop w:val="0"/>
              <w:marBottom w:val="0"/>
              <w:divBdr>
                <w:top w:val="none" w:sz="0" w:space="0" w:color="auto"/>
                <w:left w:val="none" w:sz="0" w:space="0" w:color="auto"/>
                <w:bottom w:val="none" w:sz="0" w:space="0" w:color="auto"/>
                <w:right w:val="none" w:sz="0" w:space="0" w:color="auto"/>
              </w:divBdr>
            </w:div>
            <w:div w:id="2001612522">
              <w:marLeft w:val="0"/>
              <w:marRight w:val="0"/>
              <w:marTop w:val="0"/>
              <w:marBottom w:val="0"/>
              <w:divBdr>
                <w:top w:val="none" w:sz="0" w:space="0" w:color="auto"/>
                <w:left w:val="none" w:sz="0" w:space="0" w:color="auto"/>
                <w:bottom w:val="none" w:sz="0" w:space="0" w:color="auto"/>
                <w:right w:val="none" w:sz="0" w:space="0" w:color="auto"/>
              </w:divBdr>
            </w:div>
            <w:div w:id="55707265">
              <w:marLeft w:val="0"/>
              <w:marRight w:val="0"/>
              <w:marTop w:val="0"/>
              <w:marBottom w:val="0"/>
              <w:divBdr>
                <w:top w:val="none" w:sz="0" w:space="0" w:color="auto"/>
                <w:left w:val="none" w:sz="0" w:space="0" w:color="auto"/>
                <w:bottom w:val="none" w:sz="0" w:space="0" w:color="auto"/>
                <w:right w:val="none" w:sz="0" w:space="0" w:color="auto"/>
              </w:divBdr>
            </w:div>
            <w:div w:id="703941946">
              <w:marLeft w:val="0"/>
              <w:marRight w:val="0"/>
              <w:marTop w:val="0"/>
              <w:marBottom w:val="0"/>
              <w:divBdr>
                <w:top w:val="none" w:sz="0" w:space="0" w:color="auto"/>
                <w:left w:val="none" w:sz="0" w:space="0" w:color="auto"/>
                <w:bottom w:val="none" w:sz="0" w:space="0" w:color="auto"/>
                <w:right w:val="none" w:sz="0" w:space="0" w:color="auto"/>
              </w:divBdr>
            </w:div>
            <w:div w:id="1480805741">
              <w:marLeft w:val="0"/>
              <w:marRight w:val="0"/>
              <w:marTop w:val="0"/>
              <w:marBottom w:val="0"/>
              <w:divBdr>
                <w:top w:val="none" w:sz="0" w:space="0" w:color="auto"/>
                <w:left w:val="none" w:sz="0" w:space="0" w:color="auto"/>
                <w:bottom w:val="none" w:sz="0" w:space="0" w:color="auto"/>
                <w:right w:val="none" w:sz="0" w:space="0" w:color="auto"/>
              </w:divBdr>
            </w:div>
          </w:divsChild>
        </w:div>
        <w:div w:id="1064720413">
          <w:marLeft w:val="0"/>
          <w:marRight w:val="0"/>
          <w:marTop w:val="0"/>
          <w:marBottom w:val="0"/>
          <w:divBdr>
            <w:top w:val="none" w:sz="0" w:space="0" w:color="auto"/>
            <w:left w:val="none" w:sz="0" w:space="0" w:color="auto"/>
            <w:bottom w:val="none" w:sz="0" w:space="0" w:color="auto"/>
            <w:right w:val="none" w:sz="0" w:space="0" w:color="auto"/>
          </w:divBdr>
        </w:div>
        <w:div w:id="2017418490">
          <w:marLeft w:val="0"/>
          <w:marRight w:val="0"/>
          <w:marTop w:val="0"/>
          <w:marBottom w:val="0"/>
          <w:divBdr>
            <w:top w:val="none" w:sz="0" w:space="0" w:color="auto"/>
            <w:left w:val="none" w:sz="0" w:space="0" w:color="auto"/>
            <w:bottom w:val="none" w:sz="0" w:space="0" w:color="auto"/>
            <w:right w:val="none" w:sz="0" w:space="0" w:color="auto"/>
          </w:divBdr>
        </w:div>
        <w:div w:id="106390983">
          <w:marLeft w:val="0"/>
          <w:marRight w:val="0"/>
          <w:marTop w:val="0"/>
          <w:marBottom w:val="0"/>
          <w:divBdr>
            <w:top w:val="none" w:sz="0" w:space="0" w:color="auto"/>
            <w:left w:val="none" w:sz="0" w:space="0" w:color="auto"/>
            <w:bottom w:val="none" w:sz="0" w:space="0" w:color="auto"/>
            <w:right w:val="none" w:sz="0" w:space="0" w:color="auto"/>
          </w:divBdr>
        </w:div>
        <w:div w:id="859591103">
          <w:marLeft w:val="0"/>
          <w:marRight w:val="0"/>
          <w:marTop w:val="0"/>
          <w:marBottom w:val="0"/>
          <w:divBdr>
            <w:top w:val="none" w:sz="0" w:space="0" w:color="auto"/>
            <w:left w:val="none" w:sz="0" w:space="0" w:color="auto"/>
            <w:bottom w:val="none" w:sz="0" w:space="0" w:color="auto"/>
            <w:right w:val="none" w:sz="0" w:space="0" w:color="auto"/>
          </w:divBdr>
        </w:div>
        <w:div w:id="819267516">
          <w:marLeft w:val="0"/>
          <w:marRight w:val="0"/>
          <w:marTop w:val="0"/>
          <w:marBottom w:val="0"/>
          <w:divBdr>
            <w:top w:val="none" w:sz="0" w:space="0" w:color="auto"/>
            <w:left w:val="none" w:sz="0" w:space="0" w:color="auto"/>
            <w:bottom w:val="none" w:sz="0" w:space="0" w:color="auto"/>
            <w:right w:val="none" w:sz="0" w:space="0" w:color="auto"/>
          </w:divBdr>
        </w:div>
        <w:div w:id="780225029">
          <w:marLeft w:val="0"/>
          <w:marRight w:val="0"/>
          <w:marTop w:val="0"/>
          <w:marBottom w:val="0"/>
          <w:divBdr>
            <w:top w:val="none" w:sz="0" w:space="0" w:color="auto"/>
            <w:left w:val="none" w:sz="0" w:space="0" w:color="auto"/>
            <w:bottom w:val="none" w:sz="0" w:space="0" w:color="auto"/>
            <w:right w:val="none" w:sz="0" w:space="0" w:color="auto"/>
          </w:divBdr>
        </w:div>
        <w:div w:id="841899344">
          <w:marLeft w:val="0"/>
          <w:marRight w:val="0"/>
          <w:marTop w:val="0"/>
          <w:marBottom w:val="0"/>
          <w:divBdr>
            <w:top w:val="none" w:sz="0" w:space="0" w:color="auto"/>
            <w:left w:val="none" w:sz="0" w:space="0" w:color="auto"/>
            <w:bottom w:val="none" w:sz="0" w:space="0" w:color="auto"/>
            <w:right w:val="none" w:sz="0" w:space="0" w:color="auto"/>
          </w:divBdr>
        </w:div>
        <w:div w:id="1865245160">
          <w:marLeft w:val="0"/>
          <w:marRight w:val="0"/>
          <w:marTop w:val="0"/>
          <w:marBottom w:val="0"/>
          <w:divBdr>
            <w:top w:val="none" w:sz="0" w:space="0" w:color="auto"/>
            <w:left w:val="none" w:sz="0" w:space="0" w:color="auto"/>
            <w:bottom w:val="none" w:sz="0" w:space="0" w:color="auto"/>
            <w:right w:val="none" w:sz="0" w:space="0" w:color="auto"/>
          </w:divBdr>
        </w:div>
        <w:div w:id="554049174">
          <w:marLeft w:val="0"/>
          <w:marRight w:val="0"/>
          <w:marTop w:val="0"/>
          <w:marBottom w:val="0"/>
          <w:divBdr>
            <w:top w:val="none" w:sz="0" w:space="0" w:color="auto"/>
            <w:left w:val="none" w:sz="0" w:space="0" w:color="auto"/>
            <w:bottom w:val="none" w:sz="0" w:space="0" w:color="auto"/>
            <w:right w:val="none" w:sz="0" w:space="0" w:color="auto"/>
          </w:divBdr>
        </w:div>
        <w:div w:id="77601000">
          <w:marLeft w:val="0"/>
          <w:marRight w:val="0"/>
          <w:marTop w:val="0"/>
          <w:marBottom w:val="0"/>
          <w:divBdr>
            <w:top w:val="none" w:sz="0" w:space="0" w:color="auto"/>
            <w:left w:val="none" w:sz="0" w:space="0" w:color="auto"/>
            <w:bottom w:val="none" w:sz="0" w:space="0" w:color="auto"/>
            <w:right w:val="none" w:sz="0" w:space="0" w:color="auto"/>
          </w:divBdr>
        </w:div>
        <w:div w:id="208691728">
          <w:marLeft w:val="0"/>
          <w:marRight w:val="0"/>
          <w:marTop w:val="0"/>
          <w:marBottom w:val="0"/>
          <w:divBdr>
            <w:top w:val="none" w:sz="0" w:space="0" w:color="auto"/>
            <w:left w:val="none" w:sz="0" w:space="0" w:color="auto"/>
            <w:bottom w:val="none" w:sz="0" w:space="0" w:color="auto"/>
            <w:right w:val="none" w:sz="0" w:space="0" w:color="auto"/>
          </w:divBdr>
        </w:div>
        <w:div w:id="688486199">
          <w:marLeft w:val="0"/>
          <w:marRight w:val="0"/>
          <w:marTop w:val="0"/>
          <w:marBottom w:val="0"/>
          <w:divBdr>
            <w:top w:val="none" w:sz="0" w:space="0" w:color="auto"/>
            <w:left w:val="none" w:sz="0" w:space="0" w:color="auto"/>
            <w:bottom w:val="none" w:sz="0" w:space="0" w:color="auto"/>
            <w:right w:val="none" w:sz="0" w:space="0" w:color="auto"/>
          </w:divBdr>
        </w:div>
        <w:div w:id="726605833">
          <w:marLeft w:val="0"/>
          <w:marRight w:val="0"/>
          <w:marTop w:val="0"/>
          <w:marBottom w:val="0"/>
          <w:divBdr>
            <w:top w:val="none" w:sz="0" w:space="0" w:color="auto"/>
            <w:left w:val="none" w:sz="0" w:space="0" w:color="auto"/>
            <w:bottom w:val="none" w:sz="0" w:space="0" w:color="auto"/>
            <w:right w:val="none" w:sz="0" w:space="0" w:color="auto"/>
          </w:divBdr>
        </w:div>
        <w:div w:id="160318838">
          <w:marLeft w:val="0"/>
          <w:marRight w:val="0"/>
          <w:marTop w:val="0"/>
          <w:marBottom w:val="0"/>
          <w:divBdr>
            <w:top w:val="none" w:sz="0" w:space="0" w:color="auto"/>
            <w:left w:val="none" w:sz="0" w:space="0" w:color="auto"/>
            <w:bottom w:val="none" w:sz="0" w:space="0" w:color="auto"/>
            <w:right w:val="none" w:sz="0" w:space="0" w:color="auto"/>
          </w:divBdr>
        </w:div>
        <w:div w:id="1679193002">
          <w:marLeft w:val="0"/>
          <w:marRight w:val="0"/>
          <w:marTop w:val="0"/>
          <w:marBottom w:val="0"/>
          <w:divBdr>
            <w:top w:val="none" w:sz="0" w:space="0" w:color="auto"/>
            <w:left w:val="none" w:sz="0" w:space="0" w:color="auto"/>
            <w:bottom w:val="none" w:sz="0" w:space="0" w:color="auto"/>
            <w:right w:val="none" w:sz="0" w:space="0" w:color="auto"/>
          </w:divBdr>
        </w:div>
        <w:div w:id="1559169078">
          <w:marLeft w:val="0"/>
          <w:marRight w:val="0"/>
          <w:marTop w:val="0"/>
          <w:marBottom w:val="0"/>
          <w:divBdr>
            <w:top w:val="none" w:sz="0" w:space="0" w:color="auto"/>
            <w:left w:val="none" w:sz="0" w:space="0" w:color="auto"/>
            <w:bottom w:val="none" w:sz="0" w:space="0" w:color="auto"/>
            <w:right w:val="none" w:sz="0" w:space="0" w:color="auto"/>
          </w:divBdr>
        </w:div>
        <w:div w:id="432672707">
          <w:marLeft w:val="0"/>
          <w:marRight w:val="0"/>
          <w:marTop w:val="0"/>
          <w:marBottom w:val="0"/>
          <w:divBdr>
            <w:top w:val="none" w:sz="0" w:space="0" w:color="auto"/>
            <w:left w:val="none" w:sz="0" w:space="0" w:color="auto"/>
            <w:bottom w:val="none" w:sz="0" w:space="0" w:color="auto"/>
            <w:right w:val="none" w:sz="0" w:space="0" w:color="auto"/>
          </w:divBdr>
        </w:div>
        <w:div w:id="1126463156">
          <w:marLeft w:val="0"/>
          <w:marRight w:val="0"/>
          <w:marTop w:val="0"/>
          <w:marBottom w:val="0"/>
          <w:divBdr>
            <w:top w:val="none" w:sz="0" w:space="0" w:color="auto"/>
            <w:left w:val="none" w:sz="0" w:space="0" w:color="auto"/>
            <w:bottom w:val="none" w:sz="0" w:space="0" w:color="auto"/>
            <w:right w:val="none" w:sz="0" w:space="0" w:color="auto"/>
          </w:divBdr>
        </w:div>
        <w:div w:id="1934627592">
          <w:marLeft w:val="0"/>
          <w:marRight w:val="0"/>
          <w:marTop w:val="0"/>
          <w:marBottom w:val="0"/>
          <w:divBdr>
            <w:top w:val="none" w:sz="0" w:space="0" w:color="auto"/>
            <w:left w:val="none" w:sz="0" w:space="0" w:color="auto"/>
            <w:bottom w:val="none" w:sz="0" w:space="0" w:color="auto"/>
            <w:right w:val="none" w:sz="0" w:space="0" w:color="auto"/>
          </w:divBdr>
        </w:div>
        <w:div w:id="892081804">
          <w:marLeft w:val="0"/>
          <w:marRight w:val="0"/>
          <w:marTop w:val="0"/>
          <w:marBottom w:val="0"/>
          <w:divBdr>
            <w:top w:val="none" w:sz="0" w:space="0" w:color="auto"/>
            <w:left w:val="none" w:sz="0" w:space="0" w:color="auto"/>
            <w:bottom w:val="none" w:sz="0" w:space="0" w:color="auto"/>
            <w:right w:val="none" w:sz="0" w:space="0" w:color="auto"/>
          </w:divBdr>
        </w:div>
        <w:div w:id="2085688835">
          <w:marLeft w:val="0"/>
          <w:marRight w:val="0"/>
          <w:marTop w:val="0"/>
          <w:marBottom w:val="0"/>
          <w:divBdr>
            <w:top w:val="none" w:sz="0" w:space="0" w:color="auto"/>
            <w:left w:val="none" w:sz="0" w:space="0" w:color="auto"/>
            <w:bottom w:val="none" w:sz="0" w:space="0" w:color="auto"/>
            <w:right w:val="none" w:sz="0" w:space="0" w:color="auto"/>
          </w:divBdr>
          <w:divsChild>
            <w:div w:id="417947156">
              <w:marLeft w:val="0"/>
              <w:marRight w:val="0"/>
              <w:marTop w:val="0"/>
              <w:marBottom w:val="0"/>
              <w:divBdr>
                <w:top w:val="none" w:sz="0" w:space="0" w:color="auto"/>
                <w:left w:val="none" w:sz="0" w:space="0" w:color="auto"/>
                <w:bottom w:val="none" w:sz="0" w:space="0" w:color="auto"/>
                <w:right w:val="none" w:sz="0" w:space="0" w:color="auto"/>
              </w:divBdr>
            </w:div>
            <w:div w:id="1485662677">
              <w:marLeft w:val="0"/>
              <w:marRight w:val="0"/>
              <w:marTop w:val="0"/>
              <w:marBottom w:val="0"/>
              <w:divBdr>
                <w:top w:val="none" w:sz="0" w:space="0" w:color="auto"/>
                <w:left w:val="none" w:sz="0" w:space="0" w:color="auto"/>
                <w:bottom w:val="none" w:sz="0" w:space="0" w:color="auto"/>
                <w:right w:val="none" w:sz="0" w:space="0" w:color="auto"/>
              </w:divBdr>
            </w:div>
            <w:div w:id="1132937599">
              <w:marLeft w:val="0"/>
              <w:marRight w:val="0"/>
              <w:marTop w:val="0"/>
              <w:marBottom w:val="0"/>
              <w:divBdr>
                <w:top w:val="none" w:sz="0" w:space="0" w:color="auto"/>
                <w:left w:val="none" w:sz="0" w:space="0" w:color="auto"/>
                <w:bottom w:val="none" w:sz="0" w:space="0" w:color="auto"/>
                <w:right w:val="none" w:sz="0" w:space="0" w:color="auto"/>
              </w:divBdr>
            </w:div>
            <w:div w:id="1256939475">
              <w:marLeft w:val="0"/>
              <w:marRight w:val="0"/>
              <w:marTop w:val="0"/>
              <w:marBottom w:val="0"/>
              <w:divBdr>
                <w:top w:val="none" w:sz="0" w:space="0" w:color="auto"/>
                <w:left w:val="none" w:sz="0" w:space="0" w:color="auto"/>
                <w:bottom w:val="none" w:sz="0" w:space="0" w:color="auto"/>
                <w:right w:val="none" w:sz="0" w:space="0" w:color="auto"/>
              </w:divBdr>
            </w:div>
            <w:div w:id="1244295791">
              <w:marLeft w:val="0"/>
              <w:marRight w:val="0"/>
              <w:marTop w:val="0"/>
              <w:marBottom w:val="0"/>
              <w:divBdr>
                <w:top w:val="none" w:sz="0" w:space="0" w:color="auto"/>
                <w:left w:val="none" w:sz="0" w:space="0" w:color="auto"/>
                <w:bottom w:val="none" w:sz="0" w:space="0" w:color="auto"/>
                <w:right w:val="none" w:sz="0" w:space="0" w:color="auto"/>
              </w:divBdr>
            </w:div>
            <w:div w:id="1103183301">
              <w:marLeft w:val="0"/>
              <w:marRight w:val="0"/>
              <w:marTop w:val="0"/>
              <w:marBottom w:val="0"/>
              <w:divBdr>
                <w:top w:val="none" w:sz="0" w:space="0" w:color="auto"/>
                <w:left w:val="none" w:sz="0" w:space="0" w:color="auto"/>
                <w:bottom w:val="none" w:sz="0" w:space="0" w:color="auto"/>
                <w:right w:val="none" w:sz="0" w:space="0" w:color="auto"/>
              </w:divBdr>
            </w:div>
            <w:div w:id="1437599971">
              <w:marLeft w:val="0"/>
              <w:marRight w:val="0"/>
              <w:marTop w:val="0"/>
              <w:marBottom w:val="0"/>
              <w:divBdr>
                <w:top w:val="none" w:sz="0" w:space="0" w:color="auto"/>
                <w:left w:val="none" w:sz="0" w:space="0" w:color="auto"/>
                <w:bottom w:val="none" w:sz="0" w:space="0" w:color="auto"/>
                <w:right w:val="none" w:sz="0" w:space="0" w:color="auto"/>
              </w:divBdr>
            </w:div>
            <w:div w:id="56755821">
              <w:marLeft w:val="0"/>
              <w:marRight w:val="0"/>
              <w:marTop w:val="0"/>
              <w:marBottom w:val="0"/>
              <w:divBdr>
                <w:top w:val="none" w:sz="0" w:space="0" w:color="auto"/>
                <w:left w:val="none" w:sz="0" w:space="0" w:color="auto"/>
                <w:bottom w:val="none" w:sz="0" w:space="0" w:color="auto"/>
                <w:right w:val="none" w:sz="0" w:space="0" w:color="auto"/>
              </w:divBdr>
            </w:div>
            <w:div w:id="151529639">
              <w:marLeft w:val="0"/>
              <w:marRight w:val="0"/>
              <w:marTop w:val="0"/>
              <w:marBottom w:val="0"/>
              <w:divBdr>
                <w:top w:val="none" w:sz="0" w:space="0" w:color="auto"/>
                <w:left w:val="none" w:sz="0" w:space="0" w:color="auto"/>
                <w:bottom w:val="none" w:sz="0" w:space="0" w:color="auto"/>
                <w:right w:val="none" w:sz="0" w:space="0" w:color="auto"/>
              </w:divBdr>
            </w:div>
            <w:div w:id="326594969">
              <w:marLeft w:val="0"/>
              <w:marRight w:val="0"/>
              <w:marTop w:val="0"/>
              <w:marBottom w:val="0"/>
              <w:divBdr>
                <w:top w:val="none" w:sz="0" w:space="0" w:color="auto"/>
                <w:left w:val="none" w:sz="0" w:space="0" w:color="auto"/>
                <w:bottom w:val="none" w:sz="0" w:space="0" w:color="auto"/>
                <w:right w:val="none" w:sz="0" w:space="0" w:color="auto"/>
              </w:divBdr>
            </w:div>
            <w:div w:id="555437250">
              <w:marLeft w:val="0"/>
              <w:marRight w:val="0"/>
              <w:marTop w:val="0"/>
              <w:marBottom w:val="0"/>
              <w:divBdr>
                <w:top w:val="none" w:sz="0" w:space="0" w:color="auto"/>
                <w:left w:val="none" w:sz="0" w:space="0" w:color="auto"/>
                <w:bottom w:val="none" w:sz="0" w:space="0" w:color="auto"/>
                <w:right w:val="none" w:sz="0" w:space="0" w:color="auto"/>
              </w:divBdr>
            </w:div>
            <w:div w:id="1330206915">
              <w:marLeft w:val="0"/>
              <w:marRight w:val="0"/>
              <w:marTop w:val="0"/>
              <w:marBottom w:val="0"/>
              <w:divBdr>
                <w:top w:val="none" w:sz="0" w:space="0" w:color="auto"/>
                <w:left w:val="none" w:sz="0" w:space="0" w:color="auto"/>
                <w:bottom w:val="none" w:sz="0" w:space="0" w:color="auto"/>
                <w:right w:val="none" w:sz="0" w:space="0" w:color="auto"/>
              </w:divBdr>
            </w:div>
            <w:div w:id="1557858948">
              <w:marLeft w:val="0"/>
              <w:marRight w:val="0"/>
              <w:marTop w:val="0"/>
              <w:marBottom w:val="0"/>
              <w:divBdr>
                <w:top w:val="none" w:sz="0" w:space="0" w:color="auto"/>
                <w:left w:val="none" w:sz="0" w:space="0" w:color="auto"/>
                <w:bottom w:val="none" w:sz="0" w:space="0" w:color="auto"/>
                <w:right w:val="none" w:sz="0" w:space="0" w:color="auto"/>
              </w:divBdr>
            </w:div>
            <w:div w:id="1745451441">
              <w:marLeft w:val="0"/>
              <w:marRight w:val="0"/>
              <w:marTop w:val="0"/>
              <w:marBottom w:val="0"/>
              <w:divBdr>
                <w:top w:val="none" w:sz="0" w:space="0" w:color="auto"/>
                <w:left w:val="none" w:sz="0" w:space="0" w:color="auto"/>
                <w:bottom w:val="none" w:sz="0" w:space="0" w:color="auto"/>
                <w:right w:val="none" w:sz="0" w:space="0" w:color="auto"/>
              </w:divBdr>
            </w:div>
            <w:div w:id="669716243">
              <w:marLeft w:val="0"/>
              <w:marRight w:val="0"/>
              <w:marTop w:val="0"/>
              <w:marBottom w:val="0"/>
              <w:divBdr>
                <w:top w:val="none" w:sz="0" w:space="0" w:color="auto"/>
                <w:left w:val="none" w:sz="0" w:space="0" w:color="auto"/>
                <w:bottom w:val="none" w:sz="0" w:space="0" w:color="auto"/>
                <w:right w:val="none" w:sz="0" w:space="0" w:color="auto"/>
              </w:divBdr>
            </w:div>
            <w:div w:id="1336422484">
              <w:marLeft w:val="0"/>
              <w:marRight w:val="0"/>
              <w:marTop w:val="0"/>
              <w:marBottom w:val="0"/>
              <w:divBdr>
                <w:top w:val="none" w:sz="0" w:space="0" w:color="auto"/>
                <w:left w:val="none" w:sz="0" w:space="0" w:color="auto"/>
                <w:bottom w:val="none" w:sz="0" w:space="0" w:color="auto"/>
                <w:right w:val="none" w:sz="0" w:space="0" w:color="auto"/>
              </w:divBdr>
            </w:div>
            <w:div w:id="677923970">
              <w:marLeft w:val="0"/>
              <w:marRight w:val="0"/>
              <w:marTop w:val="0"/>
              <w:marBottom w:val="0"/>
              <w:divBdr>
                <w:top w:val="none" w:sz="0" w:space="0" w:color="auto"/>
                <w:left w:val="none" w:sz="0" w:space="0" w:color="auto"/>
                <w:bottom w:val="none" w:sz="0" w:space="0" w:color="auto"/>
                <w:right w:val="none" w:sz="0" w:space="0" w:color="auto"/>
              </w:divBdr>
            </w:div>
            <w:div w:id="1103375488">
              <w:marLeft w:val="0"/>
              <w:marRight w:val="0"/>
              <w:marTop w:val="0"/>
              <w:marBottom w:val="0"/>
              <w:divBdr>
                <w:top w:val="none" w:sz="0" w:space="0" w:color="auto"/>
                <w:left w:val="none" w:sz="0" w:space="0" w:color="auto"/>
                <w:bottom w:val="none" w:sz="0" w:space="0" w:color="auto"/>
                <w:right w:val="none" w:sz="0" w:space="0" w:color="auto"/>
              </w:divBdr>
            </w:div>
            <w:div w:id="2052074245">
              <w:marLeft w:val="0"/>
              <w:marRight w:val="0"/>
              <w:marTop w:val="0"/>
              <w:marBottom w:val="0"/>
              <w:divBdr>
                <w:top w:val="none" w:sz="0" w:space="0" w:color="auto"/>
                <w:left w:val="none" w:sz="0" w:space="0" w:color="auto"/>
                <w:bottom w:val="none" w:sz="0" w:space="0" w:color="auto"/>
                <w:right w:val="none" w:sz="0" w:space="0" w:color="auto"/>
              </w:divBdr>
            </w:div>
            <w:div w:id="1617249738">
              <w:marLeft w:val="0"/>
              <w:marRight w:val="0"/>
              <w:marTop w:val="0"/>
              <w:marBottom w:val="0"/>
              <w:divBdr>
                <w:top w:val="none" w:sz="0" w:space="0" w:color="auto"/>
                <w:left w:val="none" w:sz="0" w:space="0" w:color="auto"/>
                <w:bottom w:val="none" w:sz="0" w:space="0" w:color="auto"/>
                <w:right w:val="none" w:sz="0" w:space="0" w:color="auto"/>
              </w:divBdr>
            </w:div>
          </w:divsChild>
        </w:div>
        <w:div w:id="1082029547">
          <w:marLeft w:val="0"/>
          <w:marRight w:val="0"/>
          <w:marTop w:val="0"/>
          <w:marBottom w:val="0"/>
          <w:divBdr>
            <w:top w:val="none" w:sz="0" w:space="0" w:color="auto"/>
            <w:left w:val="none" w:sz="0" w:space="0" w:color="auto"/>
            <w:bottom w:val="none" w:sz="0" w:space="0" w:color="auto"/>
            <w:right w:val="none" w:sz="0" w:space="0" w:color="auto"/>
          </w:divBdr>
          <w:divsChild>
            <w:div w:id="1127703368">
              <w:marLeft w:val="0"/>
              <w:marRight w:val="0"/>
              <w:marTop w:val="0"/>
              <w:marBottom w:val="0"/>
              <w:divBdr>
                <w:top w:val="none" w:sz="0" w:space="0" w:color="auto"/>
                <w:left w:val="none" w:sz="0" w:space="0" w:color="auto"/>
                <w:bottom w:val="none" w:sz="0" w:space="0" w:color="auto"/>
                <w:right w:val="none" w:sz="0" w:space="0" w:color="auto"/>
              </w:divBdr>
            </w:div>
            <w:div w:id="1083333472">
              <w:marLeft w:val="0"/>
              <w:marRight w:val="0"/>
              <w:marTop w:val="0"/>
              <w:marBottom w:val="0"/>
              <w:divBdr>
                <w:top w:val="none" w:sz="0" w:space="0" w:color="auto"/>
                <w:left w:val="none" w:sz="0" w:space="0" w:color="auto"/>
                <w:bottom w:val="none" w:sz="0" w:space="0" w:color="auto"/>
                <w:right w:val="none" w:sz="0" w:space="0" w:color="auto"/>
              </w:divBdr>
            </w:div>
            <w:div w:id="368265535">
              <w:marLeft w:val="0"/>
              <w:marRight w:val="0"/>
              <w:marTop w:val="0"/>
              <w:marBottom w:val="0"/>
              <w:divBdr>
                <w:top w:val="none" w:sz="0" w:space="0" w:color="auto"/>
                <w:left w:val="none" w:sz="0" w:space="0" w:color="auto"/>
                <w:bottom w:val="none" w:sz="0" w:space="0" w:color="auto"/>
                <w:right w:val="none" w:sz="0" w:space="0" w:color="auto"/>
              </w:divBdr>
            </w:div>
            <w:div w:id="537593207">
              <w:marLeft w:val="0"/>
              <w:marRight w:val="0"/>
              <w:marTop w:val="0"/>
              <w:marBottom w:val="0"/>
              <w:divBdr>
                <w:top w:val="none" w:sz="0" w:space="0" w:color="auto"/>
                <w:left w:val="none" w:sz="0" w:space="0" w:color="auto"/>
                <w:bottom w:val="none" w:sz="0" w:space="0" w:color="auto"/>
                <w:right w:val="none" w:sz="0" w:space="0" w:color="auto"/>
              </w:divBdr>
            </w:div>
            <w:div w:id="796338204">
              <w:marLeft w:val="0"/>
              <w:marRight w:val="0"/>
              <w:marTop w:val="0"/>
              <w:marBottom w:val="0"/>
              <w:divBdr>
                <w:top w:val="none" w:sz="0" w:space="0" w:color="auto"/>
                <w:left w:val="none" w:sz="0" w:space="0" w:color="auto"/>
                <w:bottom w:val="none" w:sz="0" w:space="0" w:color="auto"/>
                <w:right w:val="none" w:sz="0" w:space="0" w:color="auto"/>
              </w:divBdr>
            </w:div>
            <w:div w:id="1330402799">
              <w:marLeft w:val="0"/>
              <w:marRight w:val="0"/>
              <w:marTop w:val="0"/>
              <w:marBottom w:val="0"/>
              <w:divBdr>
                <w:top w:val="none" w:sz="0" w:space="0" w:color="auto"/>
                <w:left w:val="none" w:sz="0" w:space="0" w:color="auto"/>
                <w:bottom w:val="none" w:sz="0" w:space="0" w:color="auto"/>
                <w:right w:val="none" w:sz="0" w:space="0" w:color="auto"/>
              </w:divBdr>
            </w:div>
            <w:div w:id="109073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gov.uk/government/publications/health-protection-in-schools-and-other-childcare-facilit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398B94D2-4CBF-4B1E-9E77-FCC5243B2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6</Pages>
  <Words>2034</Words>
  <Characters>11596</Characters>
  <Application>Microsoft Office Word</Application>
  <DocSecurity>0</DocSecurity>
  <Lines>96</Lines>
  <Paragraphs>27</Paragraphs>
  <ScaleCrop>false</ScaleCrop>
  <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10</cp:revision>
  <cp:lastPrinted>2024-11-21T08:16:00Z</cp:lastPrinted>
  <dcterms:created xsi:type="dcterms:W3CDTF">2024-11-25T14:40:00Z</dcterms:created>
  <dcterms:modified xsi:type="dcterms:W3CDTF">2025-11-27T12:35:00Z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